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25E23" w14:textId="77777777" w:rsidR="00FB7102" w:rsidRPr="00FB7102" w:rsidRDefault="00FB7102" w:rsidP="00FB7102">
      <w:pPr>
        <w:jc w:val="center"/>
        <w:rPr>
          <w:rFonts w:ascii="Times New Roman" w:hAnsi="Times New Roman" w:cs="Times New Roman"/>
          <w:sz w:val="24"/>
          <w:szCs w:val="24"/>
          <w:lang w:val="ru-RU"/>
        </w:rPr>
      </w:pPr>
      <w:r w:rsidRPr="00FB7102">
        <w:rPr>
          <w:rFonts w:ascii="Times New Roman" w:hAnsi="Times New Roman" w:cs="Times New Roman"/>
          <w:sz w:val="24"/>
          <w:szCs w:val="24"/>
          <w:lang w:val="ru-RU"/>
        </w:rPr>
        <w:t>Министерство образования и науки Челябинской области</w:t>
      </w:r>
    </w:p>
    <w:p w14:paraId="3FE24D9D" w14:textId="77777777" w:rsidR="00FB7102" w:rsidRPr="00FB7102" w:rsidRDefault="00FB7102" w:rsidP="00FB7102">
      <w:pPr>
        <w:jc w:val="center"/>
        <w:rPr>
          <w:rFonts w:ascii="Times New Roman" w:hAnsi="Times New Roman" w:cs="Times New Roman"/>
          <w:sz w:val="24"/>
          <w:szCs w:val="24"/>
          <w:lang w:val="ru-RU"/>
        </w:rPr>
      </w:pPr>
      <w:r w:rsidRPr="00FB7102">
        <w:rPr>
          <w:rFonts w:ascii="Times New Roman" w:hAnsi="Times New Roman" w:cs="Times New Roman"/>
          <w:sz w:val="24"/>
          <w:szCs w:val="24"/>
          <w:lang w:val="ru-RU"/>
        </w:rPr>
        <w:t>Государственное бюджетное профессиональное образовательное учреждение</w:t>
      </w:r>
    </w:p>
    <w:p w14:paraId="67C86543" w14:textId="77777777" w:rsidR="00FB7102" w:rsidRPr="00FB7102" w:rsidRDefault="00FB7102" w:rsidP="00FB7102">
      <w:pPr>
        <w:jc w:val="center"/>
        <w:rPr>
          <w:rFonts w:ascii="Times New Roman" w:hAnsi="Times New Roman" w:cs="Times New Roman"/>
          <w:sz w:val="24"/>
          <w:szCs w:val="24"/>
          <w:lang w:val="ru-RU"/>
        </w:rPr>
      </w:pPr>
      <w:r w:rsidRPr="00FB7102">
        <w:rPr>
          <w:rFonts w:ascii="Times New Roman" w:hAnsi="Times New Roman" w:cs="Times New Roman"/>
          <w:sz w:val="24"/>
          <w:szCs w:val="24"/>
          <w:lang w:val="ru-RU"/>
        </w:rPr>
        <w:t>«Верхнеуральский агротехнологический техникум – казачий кадетский корпус»</w:t>
      </w:r>
    </w:p>
    <w:p w14:paraId="0DE1A465" w14:textId="77777777" w:rsidR="00FB7102" w:rsidRPr="00A34499" w:rsidRDefault="00FB7102" w:rsidP="00FB7102">
      <w:pPr>
        <w:jc w:val="center"/>
        <w:rPr>
          <w:rFonts w:ascii="Times New Roman" w:hAnsi="Times New Roman" w:cs="Times New Roman"/>
          <w:sz w:val="24"/>
          <w:szCs w:val="24"/>
          <w:lang w:val="ru-RU"/>
        </w:rPr>
      </w:pPr>
      <w:r w:rsidRPr="00A34499">
        <w:rPr>
          <w:rFonts w:ascii="Times New Roman" w:hAnsi="Times New Roman" w:cs="Times New Roman"/>
          <w:sz w:val="24"/>
          <w:szCs w:val="24"/>
          <w:lang w:val="ru-RU"/>
        </w:rPr>
        <w:t>(ГБПОУ «ВАТТ-ККК»)</w:t>
      </w:r>
    </w:p>
    <w:p w14:paraId="246C5D22" w14:textId="77777777" w:rsidR="00FB7102" w:rsidRPr="00A34499" w:rsidRDefault="00FB7102" w:rsidP="00FB7102">
      <w:pPr>
        <w:shd w:val="clear" w:color="auto" w:fill="FFFFFF"/>
        <w:tabs>
          <w:tab w:val="left" w:pos="3298"/>
        </w:tabs>
        <w:jc w:val="center"/>
        <w:rPr>
          <w:rFonts w:ascii="Times New Roman" w:hAnsi="Times New Roman" w:cs="Times New Roman"/>
          <w:sz w:val="24"/>
          <w:szCs w:val="24"/>
          <w:lang w:val="ru-RU"/>
        </w:rPr>
      </w:pPr>
    </w:p>
    <w:p w14:paraId="6C3D9BCB" w14:textId="77777777" w:rsidR="00FB7102" w:rsidRPr="00A34499" w:rsidRDefault="00FB7102" w:rsidP="00FB7102">
      <w:pPr>
        <w:shd w:val="clear" w:color="auto" w:fill="FFFFFF"/>
        <w:tabs>
          <w:tab w:val="left" w:pos="3298"/>
        </w:tabs>
        <w:jc w:val="center"/>
        <w:rPr>
          <w:rFonts w:ascii="Times New Roman" w:hAnsi="Times New Roman" w:cs="Times New Roman"/>
          <w:sz w:val="24"/>
          <w:szCs w:val="24"/>
          <w:lang w:val="ru-RU"/>
        </w:rPr>
      </w:pPr>
    </w:p>
    <w:p w14:paraId="128EAEAA"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06CF633D"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5D1EC678"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00B0C2FD"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18350BC6"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461176AF"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2702EF0E"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3699B538"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41C9E39C"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p>
    <w:p w14:paraId="792DAF56" w14:textId="77777777" w:rsidR="00FB7102" w:rsidRPr="00FB7102" w:rsidRDefault="00FB7102" w:rsidP="00FB7102">
      <w:pPr>
        <w:keepNext/>
        <w:spacing w:before="240" w:after="60"/>
        <w:jc w:val="center"/>
        <w:outlineLvl w:val="1"/>
        <w:rPr>
          <w:rFonts w:ascii="Times New Roman" w:hAnsi="Times New Roman" w:cs="Times New Roman"/>
          <w:b/>
          <w:bCs/>
          <w:sz w:val="24"/>
          <w:szCs w:val="24"/>
          <w:lang w:val="ru-RU"/>
        </w:rPr>
      </w:pPr>
      <w:r w:rsidRPr="00FB7102">
        <w:rPr>
          <w:rFonts w:ascii="Times New Roman" w:hAnsi="Times New Roman" w:cs="Times New Roman"/>
          <w:b/>
          <w:bCs/>
          <w:sz w:val="24"/>
          <w:szCs w:val="24"/>
          <w:lang w:val="ru-RU"/>
        </w:rPr>
        <w:t>РАБОЧАЯ ПРОГРАММА УЧЕБНОЙ ДИСЦИПЛИНЫ</w:t>
      </w:r>
    </w:p>
    <w:p w14:paraId="68AC6403" w14:textId="77777777" w:rsidR="00FB7102" w:rsidRPr="00FB7102" w:rsidRDefault="00FB7102" w:rsidP="00FB7102">
      <w:pPr>
        <w:keepNext/>
        <w:spacing w:before="240" w:after="60"/>
        <w:jc w:val="center"/>
        <w:outlineLvl w:val="1"/>
        <w:rPr>
          <w:rFonts w:ascii="Times New Roman" w:hAnsi="Times New Roman" w:cs="Times New Roman"/>
          <w:b/>
          <w:bCs/>
          <w:iCs/>
          <w:sz w:val="24"/>
          <w:szCs w:val="24"/>
          <w:lang w:val="ru-RU"/>
        </w:rPr>
      </w:pPr>
      <w:r w:rsidRPr="00FB7102">
        <w:rPr>
          <w:rFonts w:ascii="Times New Roman" w:hAnsi="Times New Roman" w:cs="Times New Roman"/>
          <w:b/>
          <w:bCs/>
          <w:sz w:val="24"/>
          <w:szCs w:val="24"/>
          <w:lang w:val="ru-RU"/>
        </w:rPr>
        <w:t>ОП.01</w:t>
      </w:r>
      <w:r w:rsidRPr="00FB7102">
        <w:rPr>
          <w:rFonts w:ascii="Times New Roman" w:hAnsi="Times New Roman" w:cs="Times New Roman"/>
          <w:b/>
          <w:bCs/>
          <w:i/>
          <w:iCs/>
          <w:sz w:val="24"/>
          <w:szCs w:val="24"/>
          <w:lang w:val="ru-RU"/>
        </w:rPr>
        <w:t xml:space="preserve"> </w:t>
      </w:r>
      <w:r w:rsidRPr="00FB7102">
        <w:rPr>
          <w:rFonts w:ascii="Times New Roman" w:hAnsi="Times New Roman" w:cs="Times New Roman"/>
          <w:b/>
          <w:bCs/>
          <w:iCs/>
          <w:sz w:val="24"/>
          <w:szCs w:val="24"/>
          <w:lang w:val="ru-RU"/>
        </w:rPr>
        <w:t>РУССКИЙ ЯЗЫК И КУЛЬТУРА ПРОФЕССИОНАЛЬНОЙ КОММУНИКАЦИИ ПЕДАГОГА</w:t>
      </w:r>
    </w:p>
    <w:p w14:paraId="3885A4FA" w14:textId="77777777" w:rsidR="00FB7102" w:rsidRPr="00FB7102" w:rsidRDefault="00FB7102" w:rsidP="00FB7102">
      <w:pPr>
        <w:jc w:val="center"/>
        <w:rPr>
          <w:rFonts w:ascii="Times New Roman" w:hAnsi="Times New Roman" w:cs="Times New Roman"/>
          <w:sz w:val="24"/>
          <w:szCs w:val="24"/>
          <w:lang w:val="ru-RU"/>
        </w:rPr>
      </w:pPr>
      <w:r w:rsidRPr="00FB7102">
        <w:rPr>
          <w:rFonts w:ascii="Times New Roman" w:hAnsi="Times New Roman" w:cs="Times New Roman"/>
          <w:sz w:val="24"/>
          <w:szCs w:val="24"/>
          <w:lang w:val="ru-RU"/>
        </w:rPr>
        <w:t xml:space="preserve">       </w:t>
      </w:r>
      <w:r w:rsidR="00A34499" w:rsidRPr="00FB7102">
        <w:rPr>
          <w:rFonts w:ascii="Times New Roman" w:hAnsi="Times New Roman" w:cs="Times New Roman"/>
          <w:sz w:val="24"/>
          <w:szCs w:val="24"/>
          <w:lang w:val="ru-RU"/>
        </w:rPr>
        <w:t>О</w:t>
      </w:r>
      <w:r w:rsidRPr="00FB7102">
        <w:rPr>
          <w:rFonts w:ascii="Times New Roman" w:hAnsi="Times New Roman" w:cs="Times New Roman"/>
          <w:sz w:val="24"/>
          <w:szCs w:val="24"/>
          <w:lang w:val="ru-RU"/>
        </w:rPr>
        <w:t xml:space="preserve">бщепрофессиональный цикл </w:t>
      </w:r>
    </w:p>
    <w:p w14:paraId="7A16D525" w14:textId="77777777" w:rsidR="00FB7102" w:rsidRPr="00FB7102" w:rsidRDefault="00FB7102" w:rsidP="00FB7102">
      <w:pPr>
        <w:pStyle w:val="23"/>
        <w:shd w:val="clear" w:color="auto" w:fill="auto"/>
        <w:spacing w:before="0" w:after="0" w:line="276" w:lineRule="auto"/>
        <w:rPr>
          <w:sz w:val="24"/>
          <w:szCs w:val="24"/>
        </w:rPr>
      </w:pPr>
      <w:r w:rsidRPr="00FB7102">
        <w:rPr>
          <w:sz w:val="24"/>
          <w:szCs w:val="24"/>
        </w:rPr>
        <w:t>образовательной программы среднего профессионального образования по специальности среднего профессионального образования</w:t>
      </w:r>
    </w:p>
    <w:p w14:paraId="58FBF3D6" w14:textId="77777777" w:rsidR="00FB7102" w:rsidRPr="00FB7102" w:rsidRDefault="00FB7102" w:rsidP="00FB7102">
      <w:pPr>
        <w:pStyle w:val="2"/>
        <w:shd w:val="clear" w:color="auto" w:fill="FFFFFF"/>
        <w:spacing w:before="0"/>
        <w:jc w:val="center"/>
        <w:textAlignment w:val="center"/>
        <w:rPr>
          <w:rFonts w:ascii="Times New Roman" w:hAnsi="Times New Roman" w:cs="Times New Roman"/>
          <w:bCs w:val="0"/>
          <w:color w:val="auto"/>
          <w:spacing w:val="-14"/>
          <w:sz w:val="24"/>
          <w:szCs w:val="24"/>
        </w:rPr>
      </w:pPr>
    </w:p>
    <w:p w14:paraId="54C63B46" w14:textId="77777777" w:rsidR="00FB7102" w:rsidRPr="00FB7102" w:rsidRDefault="00FB7102" w:rsidP="00FB7102">
      <w:pPr>
        <w:pStyle w:val="2"/>
        <w:shd w:val="clear" w:color="auto" w:fill="FFFFFF"/>
        <w:spacing w:before="0"/>
        <w:jc w:val="center"/>
        <w:textAlignment w:val="center"/>
        <w:rPr>
          <w:rFonts w:ascii="Times New Roman" w:hAnsi="Times New Roman" w:cs="Times New Roman"/>
          <w:bCs w:val="0"/>
          <w:color w:val="auto"/>
          <w:spacing w:val="-14"/>
          <w:sz w:val="24"/>
          <w:szCs w:val="24"/>
        </w:rPr>
      </w:pPr>
      <w:r w:rsidRPr="00FB7102">
        <w:rPr>
          <w:rFonts w:ascii="Times New Roman" w:hAnsi="Times New Roman" w:cs="Times New Roman"/>
          <w:bCs w:val="0"/>
          <w:color w:val="auto"/>
          <w:spacing w:val="-14"/>
          <w:sz w:val="24"/>
          <w:szCs w:val="24"/>
        </w:rPr>
        <w:t>44. 02. 01 Дошкольное образование</w:t>
      </w:r>
    </w:p>
    <w:p w14:paraId="53DCC0CC" w14:textId="77777777" w:rsidR="00FB7102" w:rsidRPr="00FB7102" w:rsidRDefault="00FB7102" w:rsidP="00FB7102">
      <w:pPr>
        <w:jc w:val="center"/>
        <w:rPr>
          <w:rFonts w:ascii="Times New Roman" w:hAnsi="Times New Roman" w:cs="Times New Roman"/>
          <w:sz w:val="24"/>
          <w:szCs w:val="24"/>
          <w:lang w:val="ru-RU"/>
        </w:rPr>
      </w:pPr>
      <w:r w:rsidRPr="00FB7102">
        <w:rPr>
          <w:rFonts w:ascii="Times New Roman" w:hAnsi="Times New Roman" w:cs="Times New Roman"/>
          <w:sz w:val="24"/>
          <w:szCs w:val="24"/>
          <w:lang w:val="ru-RU"/>
        </w:rPr>
        <w:t>(по программе углубленной подготовки)</w:t>
      </w:r>
    </w:p>
    <w:p w14:paraId="56DD402E" w14:textId="77777777" w:rsidR="00FB7102" w:rsidRPr="00FB7102" w:rsidRDefault="00FB7102" w:rsidP="00FB7102">
      <w:pPr>
        <w:rPr>
          <w:rFonts w:ascii="Times New Roman" w:hAnsi="Times New Roman" w:cs="Times New Roman"/>
          <w:sz w:val="24"/>
          <w:szCs w:val="24"/>
          <w:lang w:val="ru-RU"/>
        </w:rPr>
      </w:pPr>
    </w:p>
    <w:p w14:paraId="00F3F809" w14:textId="77777777" w:rsidR="00FB7102" w:rsidRPr="00FB7102" w:rsidRDefault="00FB7102" w:rsidP="00FB7102">
      <w:pPr>
        <w:rPr>
          <w:rFonts w:ascii="Times New Roman" w:hAnsi="Times New Roman" w:cs="Times New Roman"/>
          <w:sz w:val="24"/>
          <w:szCs w:val="24"/>
          <w:lang w:val="ru-RU"/>
        </w:rPr>
      </w:pPr>
    </w:p>
    <w:p w14:paraId="2A7F2426" w14:textId="77777777" w:rsidR="00FB7102" w:rsidRPr="00FB7102" w:rsidRDefault="00FB7102" w:rsidP="00FB7102">
      <w:pPr>
        <w:tabs>
          <w:tab w:val="left" w:pos="6125"/>
        </w:tabs>
        <w:rPr>
          <w:rFonts w:ascii="Times New Roman" w:hAnsi="Times New Roman" w:cs="Times New Roman"/>
          <w:sz w:val="24"/>
          <w:szCs w:val="24"/>
          <w:lang w:val="ru-RU"/>
        </w:rPr>
      </w:pPr>
      <w:r w:rsidRPr="00FB7102">
        <w:rPr>
          <w:rFonts w:ascii="Times New Roman" w:hAnsi="Times New Roman" w:cs="Times New Roman"/>
          <w:sz w:val="24"/>
          <w:szCs w:val="24"/>
          <w:lang w:val="ru-RU"/>
        </w:rPr>
        <w:tab/>
      </w:r>
    </w:p>
    <w:p w14:paraId="6A9A8618" w14:textId="77777777" w:rsidR="00FB7102" w:rsidRPr="00FB7102" w:rsidRDefault="00FB7102" w:rsidP="00FB7102">
      <w:pPr>
        <w:tabs>
          <w:tab w:val="left" w:pos="6125"/>
        </w:tabs>
        <w:rPr>
          <w:rFonts w:ascii="Times New Roman" w:hAnsi="Times New Roman" w:cs="Times New Roman"/>
          <w:sz w:val="24"/>
          <w:szCs w:val="24"/>
          <w:lang w:val="ru-RU"/>
        </w:rPr>
      </w:pPr>
    </w:p>
    <w:p w14:paraId="45172637" w14:textId="77777777" w:rsidR="00FB7102" w:rsidRPr="00FB7102" w:rsidRDefault="00FB7102" w:rsidP="00FB7102">
      <w:pPr>
        <w:tabs>
          <w:tab w:val="left" w:pos="6125"/>
        </w:tabs>
        <w:rPr>
          <w:rFonts w:ascii="Times New Roman" w:hAnsi="Times New Roman" w:cs="Times New Roman"/>
          <w:sz w:val="24"/>
          <w:szCs w:val="24"/>
          <w:lang w:val="ru-RU"/>
        </w:rPr>
      </w:pPr>
    </w:p>
    <w:p w14:paraId="2421E5E5" w14:textId="77777777" w:rsidR="00FB7102" w:rsidRPr="00FB7102" w:rsidRDefault="00FB7102" w:rsidP="00FB7102">
      <w:pPr>
        <w:tabs>
          <w:tab w:val="left" w:pos="6125"/>
        </w:tabs>
        <w:rPr>
          <w:rFonts w:ascii="Times New Roman" w:hAnsi="Times New Roman" w:cs="Times New Roman"/>
          <w:sz w:val="24"/>
          <w:szCs w:val="24"/>
          <w:lang w:val="ru-RU"/>
        </w:rPr>
      </w:pPr>
    </w:p>
    <w:p w14:paraId="437D5AD5" w14:textId="77777777" w:rsidR="00FB7102" w:rsidRPr="00FB7102" w:rsidRDefault="00FB7102" w:rsidP="00FB7102">
      <w:pPr>
        <w:tabs>
          <w:tab w:val="left" w:pos="6125"/>
        </w:tabs>
        <w:rPr>
          <w:rFonts w:ascii="Times New Roman" w:hAnsi="Times New Roman" w:cs="Times New Roman"/>
          <w:sz w:val="24"/>
          <w:szCs w:val="24"/>
          <w:lang w:val="ru-RU"/>
        </w:rPr>
      </w:pPr>
    </w:p>
    <w:p w14:paraId="3B1272A6" w14:textId="77777777" w:rsidR="00FB7102" w:rsidRPr="00FB7102" w:rsidRDefault="00FB7102" w:rsidP="00FB7102">
      <w:pPr>
        <w:tabs>
          <w:tab w:val="left" w:pos="6125"/>
        </w:tabs>
        <w:rPr>
          <w:rFonts w:ascii="Times New Roman" w:hAnsi="Times New Roman" w:cs="Times New Roman"/>
          <w:sz w:val="24"/>
          <w:szCs w:val="24"/>
          <w:lang w:val="ru-RU"/>
        </w:rPr>
      </w:pPr>
    </w:p>
    <w:p w14:paraId="4DC518E7" w14:textId="77777777" w:rsidR="00FB7102" w:rsidRPr="00FB7102" w:rsidRDefault="00FB7102" w:rsidP="00FB7102">
      <w:pPr>
        <w:tabs>
          <w:tab w:val="left" w:pos="6125"/>
        </w:tabs>
        <w:rPr>
          <w:rFonts w:ascii="Times New Roman" w:hAnsi="Times New Roman" w:cs="Times New Roman"/>
          <w:sz w:val="24"/>
          <w:szCs w:val="24"/>
          <w:lang w:val="ru-RU"/>
        </w:rPr>
      </w:pPr>
    </w:p>
    <w:p w14:paraId="1D594484" w14:textId="77777777" w:rsidR="00FB7102" w:rsidRPr="00FB7102" w:rsidRDefault="00FB7102" w:rsidP="00FB7102">
      <w:pPr>
        <w:tabs>
          <w:tab w:val="left" w:pos="6125"/>
        </w:tabs>
        <w:rPr>
          <w:rFonts w:ascii="Times New Roman" w:hAnsi="Times New Roman" w:cs="Times New Roman"/>
          <w:sz w:val="24"/>
          <w:szCs w:val="24"/>
          <w:lang w:val="ru-RU"/>
        </w:rPr>
      </w:pPr>
    </w:p>
    <w:p w14:paraId="04A63354" w14:textId="77777777" w:rsidR="00FB7102" w:rsidRPr="00FB7102" w:rsidRDefault="00FB7102" w:rsidP="00FB7102">
      <w:pPr>
        <w:tabs>
          <w:tab w:val="left" w:pos="6125"/>
        </w:tabs>
        <w:rPr>
          <w:rFonts w:ascii="Times New Roman" w:hAnsi="Times New Roman" w:cs="Times New Roman"/>
          <w:sz w:val="24"/>
          <w:szCs w:val="24"/>
          <w:lang w:val="ru-RU"/>
        </w:rPr>
      </w:pPr>
    </w:p>
    <w:p w14:paraId="770BD9E8" w14:textId="77777777" w:rsidR="00FB7102" w:rsidRPr="00FB7102" w:rsidRDefault="00FB7102" w:rsidP="00FB7102">
      <w:pPr>
        <w:tabs>
          <w:tab w:val="left" w:pos="6125"/>
        </w:tabs>
        <w:rPr>
          <w:rFonts w:ascii="Times New Roman" w:hAnsi="Times New Roman" w:cs="Times New Roman"/>
          <w:sz w:val="24"/>
          <w:szCs w:val="24"/>
          <w:lang w:val="ru-RU"/>
        </w:rPr>
      </w:pPr>
    </w:p>
    <w:p w14:paraId="1CB3828F" w14:textId="77777777" w:rsidR="00FB7102" w:rsidRPr="00FB7102" w:rsidRDefault="00FB7102" w:rsidP="00FB7102">
      <w:pPr>
        <w:tabs>
          <w:tab w:val="left" w:pos="6125"/>
        </w:tabs>
        <w:rPr>
          <w:rFonts w:ascii="Times New Roman" w:hAnsi="Times New Roman" w:cs="Times New Roman"/>
          <w:sz w:val="24"/>
          <w:szCs w:val="24"/>
          <w:lang w:val="ru-RU"/>
        </w:rPr>
      </w:pPr>
    </w:p>
    <w:p w14:paraId="2DA4635E" w14:textId="77777777" w:rsidR="00FB7102" w:rsidRPr="00FB7102" w:rsidRDefault="00FB7102" w:rsidP="00FB7102">
      <w:pPr>
        <w:tabs>
          <w:tab w:val="left" w:pos="6125"/>
        </w:tabs>
        <w:rPr>
          <w:rFonts w:ascii="Times New Roman" w:hAnsi="Times New Roman" w:cs="Times New Roman"/>
          <w:sz w:val="24"/>
          <w:szCs w:val="24"/>
          <w:lang w:val="ru-RU"/>
        </w:rPr>
      </w:pPr>
    </w:p>
    <w:p w14:paraId="1684E890" w14:textId="77777777" w:rsidR="00FB7102" w:rsidRPr="00FB7102" w:rsidRDefault="00FB7102" w:rsidP="00FB7102">
      <w:pPr>
        <w:tabs>
          <w:tab w:val="left" w:pos="6125"/>
        </w:tabs>
        <w:rPr>
          <w:rFonts w:ascii="Times New Roman" w:hAnsi="Times New Roman" w:cs="Times New Roman"/>
          <w:sz w:val="24"/>
          <w:szCs w:val="24"/>
          <w:lang w:val="ru-RU"/>
        </w:rPr>
      </w:pPr>
    </w:p>
    <w:p w14:paraId="03DAA6DF" w14:textId="77777777" w:rsidR="00FB7102" w:rsidRPr="00FB7102" w:rsidRDefault="00FB7102" w:rsidP="00FB7102">
      <w:pPr>
        <w:tabs>
          <w:tab w:val="left" w:pos="6125"/>
        </w:tabs>
        <w:rPr>
          <w:rFonts w:ascii="Times New Roman" w:hAnsi="Times New Roman" w:cs="Times New Roman"/>
          <w:sz w:val="24"/>
          <w:szCs w:val="24"/>
          <w:lang w:val="ru-RU"/>
        </w:rPr>
      </w:pPr>
    </w:p>
    <w:p w14:paraId="76406238" w14:textId="56AFA184" w:rsidR="00FB7102" w:rsidRPr="00FB7102" w:rsidRDefault="00FB7102" w:rsidP="00FB7102">
      <w:pPr>
        <w:tabs>
          <w:tab w:val="left" w:pos="6125"/>
        </w:tabs>
        <w:jc w:val="center"/>
        <w:rPr>
          <w:rFonts w:ascii="Times New Roman" w:hAnsi="Times New Roman" w:cs="Times New Roman"/>
          <w:bCs/>
          <w:sz w:val="24"/>
          <w:szCs w:val="24"/>
          <w:lang w:val="ru-RU"/>
        </w:rPr>
      </w:pPr>
      <w:r w:rsidRPr="00FB7102">
        <w:rPr>
          <w:rFonts w:ascii="Times New Roman" w:hAnsi="Times New Roman" w:cs="Times New Roman"/>
          <w:bCs/>
          <w:sz w:val="24"/>
          <w:szCs w:val="24"/>
          <w:lang w:val="ru-RU"/>
        </w:rPr>
        <w:t>202</w:t>
      </w:r>
      <w:r w:rsidR="005168BA">
        <w:rPr>
          <w:rFonts w:ascii="Times New Roman" w:hAnsi="Times New Roman" w:cs="Times New Roman"/>
          <w:bCs/>
          <w:sz w:val="24"/>
          <w:szCs w:val="24"/>
          <w:lang w:val="ru-RU"/>
        </w:rPr>
        <w:t>5</w:t>
      </w:r>
      <w:r w:rsidRPr="00FB7102">
        <w:rPr>
          <w:rFonts w:ascii="Times New Roman" w:hAnsi="Times New Roman" w:cs="Times New Roman"/>
          <w:bCs/>
          <w:sz w:val="24"/>
          <w:szCs w:val="24"/>
          <w:lang w:val="ru-RU"/>
        </w:rPr>
        <w:t xml:space="preserve"> г.</w:t>
      </w:r>
    </w:p>
    <w:p w14:paraId="1F04FACD" w14:textId="77777777" w:rsidR="00FB7102" w:rsidRPr="00FB7102" w:rsidRDefault="00FB7102" w:rsidP="00FB7102">
      <w:pPr>
        <w:tabs>
          <w:tab w:val="left" w:pos="6125"/>
        </w:tabs>
        <w:jc w:val="center"/>
        <w:rPr>
          <w:rFonts w:ascii="Times New Roman" w:hAnsi="Times New Roman" w:cs="Times New Roman"/>
          <w:bCs/>
          <w:sz w:val="24"/>
          <w:szCs w:val="24"/>
          <w:lang w:val="ru-RU"/>
        </w:rPr>
      </w:pPr>
    </w:p>
    <w:p w14:paraId="1D165913" w14:textId="77777777" w:rsidR="00FB7102" w:rsidRPr="00FB7102" w:rsidRDefault="00FB7102" w:rsidP="00FB7102">
      <w:pPr>
        <w:tabs>
          <w:tab w:val="left" w:pos="6125"/>
        </w:tabs>
        <w:jc w:val="center"/>
        <w:rPr>
          <w:rFonts w:ascii="Times New Roman" w:hAnsi="Times New Roman" w:cs="Times New Roman"/>
          <w:bCs/>
          <w:sz w:val="24"/>
          <w:szCs w:val="24"/>
          <w:lang w:val="ru-RU"/>
        </w:rPr>
      </w:pPr>
    </w:p>
    <w:p w14:paraId="7D63F621" w14:textId="77777777" w:rsidR="00FB7102" w:rsidRPr="00FB7102" w:rsidRDefault="00FB7102" w:rsidP="00FB7102">
      <w:pPr>
        <w:tabs>
          <w:tab w:val="left" w:pos="6125"/>
        </w:tabs>
        <w:jc w:val="center"/>
        <w:rPr>
          <w:rFonts w:ascii="Times New Roman" w:hAnsi="Times New Roman" w:cs="Times New Roman"/>
          <w:bCs/>
          <w:sz w:val="24"/>
          <w:szCs w:val="24"/>
          <w:lang w:val="ru-RU"/>
        </w:rPr>
      </w:pPr>
    </w:p>
    <w:p w14:paraId="7EE65415" w14:textId="77777777" w:rsidR="00FB7102" w:rsidRPr="00FB7102" w:rsidRDefault="00FB7102" w:rsidP="00FB7102">
      <w:pPr>
        <w:ind w:firstLine="709"/>
        <w:jc w:val="both"/>
        <w:rPr>
          <w:rFonts w:ascii="Times New Roman" w:hAnsi="Times New Roman" w:cs="Times New Roman"/>
          <w:sz w:val="24"/>
          <w:szCs w:val="24"/>
          <w:lang w:val="ru-RU"/>
        </w:rPr>
      </w:pPr>
      <w:r w:rsidRPr="00FB7102">
        <w:rPr>
          <w:rFonts w:ascii="Times New Roman" w:hAnsi="Times New Roman" w:cs="Times New Roman"/>
          <w:bCs/>
          <w:sz w:val="24"/>
          <w:szCs w:val="24"/>
          <w:lang w:val="ru-RU"/>
        </w:rPr>
        <w:t>Рабочая п</w:t>
      </w:r>
      <w:r w:rsidRPr="00FB7102">
        <w:rPr>
          <w:rFonts w:ascii="Times New Roman" w:hAnsi="Times New Roman" w:cs="Times New Roman"/>
          <w:sz w:val="24"/>
          <w:szCs w:val="24"/>
          <w:lang w:val="ru-RU"/>
        </w:rPr>
        <w:t>рограмма учебной дисциплины</w:t>
      </w:r>
      <w:r w:rsidRPr="00FB7102">
        <w:rPr>
          <w:rFonts w:ascii="Times New Roman" w:hAnsi="Times New Roman" w:cs="Times New Roman"/>
          <w:caps/>
          <w:sz w:val="24"/>
          <w:szCs w:val="24"/>
          <w:lang w:val="ru-RU"/>
        </w:rPr>
        <w:t xml:space="preserve"> </w:t>
      </w:r>
      <w:r w:rsidRPr="00FB7102">
        <w:rPr>
          <w:rFonts w:ascii="Times New Roman" w:hAnsi="Times New Roman" w:cs="Times New Roman"/>
          <w:sz w:val="24"/>
          <w:szCs w:val="24"/>
          <w:lang w:val="ru-RU"/>
        </w:rPr>
        <w:t>разработана в соответствии с требованиями:</w:t>
      </w:r>
    </w:p>
    <w:p w14:paraId="6534B2D2" w14:textId="406A9D66" w:rsidR="00FB7102" w:rsidRPr="00FB7102" w:rsidRDefault="00FB7102" w:rsidP="00FB7102">
      <w:pPr>
        <w:ind w:firstLine="709"/>
        <w:jc w:val="both"/>
        <w:rPr>
          <w:rFonts w:ascii="Times New Roman" w:hAnsi="Times New Roman" w:cs="Times New Roman"/>
          <w:sz w:val="24"/>
          <w:szCs w:val="24"/>
          <w:lang w:val="ru-RU"/>
        </w:rPr>
      </w:pPr>
      <w:r w:rsidRPr="00FB7102">
        <w:rPr>
          <w:rFonts w:ascii="Times New Roman" w:eastAsia="Calibri" w:hAnsi="Times New Roman" w:cs="Times New Roman"/>
          <w:sz w:val="24"/>
          <w:szCs w:val="24"/>
          <w:lang w:val="ru-RU" w:eastAsia="en-US"/>
        </w:rPr>
        <w:t xml:space="preserve">- </w:t>
      </w:r>
      <w:r w:rsidRPr="00FB7102">
        <w:rPr>
          <w:rFonts w:ascii="Times New Roman" w:hAnsi="Times New Roman" w:cs="Times New Roman"/>
          <w:sz w:val="24"/>
          <w:szCs w:val="24"/>
          <w:lang w:val="ru-RU"/>
        </w:rPr>
        <w:t xml:space="preserve">Федерального государственного стандарта среднего профессионального образования (далее- СПО), получаемой специальности </w:t>
      </w:r>
      <w:r w:rsidRPr="00FB7102">
        <w:rPr>
          <w:rFonts w:ascii="Times New Roman" w:hAnsi="Times New Roman" w:cs="Times New Roman"/>
          <w:spacing w:val="-14"/>
          <w:sz w:val="24"/>
          <w:szCs w:val="24"/>
          <w:lang w:val="ru-RU"/>
        </w:rPr>
        <w:t xml:space="preserve">«44. 02. 01 Дошкольное образование» </w:t>
      </w:r>
      <w:r w:rsidRPr="00FB7102">
        <w:rPr>
          <w:rFonts w:ascii="Times New Roman" w:hAnsi="Times New Roman" w:cs="Times New Roman"/>
          <w:sz w:val="24"/>
          <w:szCs w:val="24"/>
          <w:lang w:val="ru-RU"/>
        </w:rPr>
        <w:t>утвержденного приказом Министерства просвещения Российской Федерации</w:t>
      </w:r>
      <w:r w:rsidR="002F1EEE">
        <w:rPr>
          <w:rFonts w:ascii="Times New Roman" w:hAnsi="Times New Roman" w:cs="Times New Roman"/>
          <w:sz w:val="24"/>
          <w:szCs w:val="24"/>
          <w:lang w:val="ru-RU"/>
        </w:rPr>
        <w:t xml:space="preserve"> </w:t>
      </w:r>
      <w:r w:rsidRPr="00FB7102">
        <w:rPr>
          <w:rFonts w:ascii="Times New Roman" w:hAnsi="Times New Roman" w:cs="Times New Roman"/>
          <w:sz w:val="24"/>
          <w:szCs w:val="24"/>
          <w:lang w:val="ru-RU"/>
        </w:rPr>
        <w:t>от 17.08.2022г.№743, зарегистрированным в Минюсте РФ 22.09.2022 № 70195.</w:t>
      </w:r>
    </w:p>
    <w:p w14:paraId="31BD129C" w14:textId="77777777" w:rsidR="00FB7102" w:rsidRPr="00FB7102" w:rsidRDefault="00FB7102" w:rsidP="00FB7102">
      <w:pPr>
        <w:numPr>
          <w:ilvl w:val="0"/>
          <w:numId w:val="11"/>
        </w:numPr>
        <w:ind w:left="0" w:firstLine="709"/>
        <w:contextualSpacing/>
        <w:jc w:val="both"/>
        <w:rPr>
          <w:rFonts w:ascii="Times New Roman" w:hAnsi="Times New Roman" w:cs="Times New Roman"/>
          <w:sz w:val="24"/>
          <w:szCs w:val="24"/>
          <w:lang w:val="ru-RU"/>
        </w:rPr>
      </w:pPr>
      <w:r w:rsidRPr="00FB7102">
        <w:rPr>
          <w:rFonts w:ascii="Times New Roman" w:hAnsi="Times New Roman" w:cs="Times New Roman"/>
          <w:sz w:val="24"/>
          <w:szCs w:val="24"/>
          <w:lang w:val="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D7FA8DD" w14:textId="77777777" w:rsidR="00FB7102" w:rsidRPr="00FB7102" w:rsidRDefault="00FB7102" w:rsidP="00FB7102">
      <w:pPr>
        <w:pStyle w:val="ad"/>
        <w:numPr>
          <w:ilvl w:val="0"/>
          <w:numId w:val="11"/>
        </w:numPr>
        <w:tabs>
          <w:tab w:val="left" w:pos="993"/>
        </w:tabs>
        <w:spacing w:after="0" w:line="240" w:lineRule="auto"/>
        <w:ind w:left="0" w:firstLine="567"/>
        <w:jc w:val="both"/>
        <w:rPr>
          <w:rFonts w:ascii="Times New Roman" w:hAnsi="Times New Roman"/>
          <w:sz w:val="24"/>
          <w:szCs w:val="24"/>
        </w:rPr>
      </w:pPr>
      <w:r w:rsidRPr="00FB7102">
        <w:rPr>
          <w:rFonts w:ascii="Times New Roman" w:hAnsi="Times New Roman"/>
          <w:sz w:val="24"/>
          <w:szCs w:val="24"/>
        </w:rPr>
        <w:t xml:space="preserve">Приказа Министерства просвещения Российской Федерации </w:t>
      </w:r>
      <w:r w:rsidRPr="00FB7102">
        <w:rPr>
          <w:rFonts w:ascii="Times New Roman" w:hAnsi="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657DF6FB" w14:textId="77777777" w:rsidR="00FB7102" w:rsidRPr="00FB7102" w:rsidRDefault="00FB7102" w:rsidP="00FB7102">
      <w:pPr>
        <w:pStyle w:val="ad"/>
        <w:numPr>
          <w:ilvl w:val="0"/>
          <w:numId w:val="10"/>
        </w:numPr>
        <w:shd w:val="clear" w:color="auto" w:fill="FFFFFF"/>
        <w:spacing w:after="0" w:line="240" w:lineRule="auto"/>
        <w:ind w:left="0" w:firstLine="567"/>
        <w:jc w:val="both"/>
        <w:textAlignment w:val="center"/>
        <w:rPr>
          <w:rFonts w:ascii="Times New Roman" w:hAnsi="Times New Roman"/>
          <w:spacing w:val="-14"/>
          <w:sz w:val="24"/>
          <w:szCs w:val="24"/>
        </w:rPr>
      </w:pPr>
      <w:r w:rsidRPr="00FB7102">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FB7102">
        <w:rPr>
          <w:rFonts w:ascii="Times New Roman" w:hAnsi="Times New Roman"/>
          <w:color w:val="000000" w:themeColor="text1"/>
          <w:sz w:val="24"/>
          <w:szCs w:val="24"/>
        </w:rPr>
        <w:t xml:space="preserve">программы воспитания по специальности </w:t>
      </w:r>
      <w:r w:rsidRPr="00FB7102">
        <w:rPr>
          <w:rFonts w:ascii="Times New Roman" w:hAnsi="Times New Roman"/>
          <w:sz w:val="24"/>
          <w:szCs w:val="24"/>
        </w:rPr>
        <w:t>«</w:t>
      </w:r>
      <w:r w:rsidRPr="00FB7102">
        <w:rPr>
          <w:rFonts w:ascii="Times New Roman" w:hAnsi="Times New Roman"/>
          <w:spacing w:val="-14"/>
          <w:sz w:val="24"/>
          <w:szCs w:val="24"/>
        </w:rPr>
        <w:t>44. 02. 01 Дошкольное образование».</w:t>
      </w:r>
    </w:p>
    <w:p w14:paraId="2C78ED13" w14:textId="77777777" w:rsidR="00FB7102" w:rsidRPr="00FB7102" w:rsidRDefault="00FB7102" w:rsidP="00FB7102">
      <w:pPr>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567"/>
        <w:contextualSpacing/>
        <w:jc w:val="both"/>
        <w:rPr>
          <w:rFonts w:ascii="Times New Roman" w:hAnsi="Times New Roman" w:cs="Times New Roman"/>
          <w:sz w:val="24"/>
          <w:szCs w:val="24"/>
          <w:lang w:val="ru-RU"/>
        </w:rPr>
      </w:pPr>
      <w:r w:rsidRPr="00FB7102">
        <w:rPr>
          <w:rFonts w:ascii="Times New Roman" w:hAnsi="Times New Roman" w:cs="Times New Roman"/>
          <w:sz w:val="24"/>
          <w:szCs w:val="24"/>
          <w:lang w:val="ru-RU"/>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362BCF57" w14:textId="77777777" w:rsidR="00FB7102" w:rsidRPr="00FB7102" w:rsidRDefault="00FB7102" w:rsidP="00FB710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hAnsi="Times New Roman" w:cs="Times New Roman"/>
          <w:sz w:val="24"/>
          <w:szCs w:val="24"/>
          <w:lang w:val="ru-RU"/>
        </w:rPr>
      </w:pPr>
    </w:p>
    <w:p w14:paraId="49BE037D" w14:textId="77777777" w:rsidR="00FB7102" w:rsidRPr="00FB7102" w:rsidRDefault="00FB7102" w:rsidP="00FB710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contextualSpacing/>
        <w:jc w:val="both"/>
        <w:rPr>
          <w:rFonts w:ascii="Times New Roman" w:hAnsi="Times New Roman" w:cs="Times New Roman"/>
          <w:sz w:val="24"/>
          <w:szCs w:val="24"/>
          <w:lang w:val="ru-RU"/>
        </w:rPr>
      </w:pPr>
    </w:p>
    <w:p w14:paraId="1998A5CF" w14:textId="77777777" w:rsidR="00FB7102" w:rsidRPr="00FB7102" w:rsidRDefault="00FB7102" w:rsidP="00FB7102">
      <w:pPr>
        <w:jc w:val="both"/>
        <w:rPr>
          <w:rFonts w:ascii="Times New Roman" w:hAnsi="Times New Roman" w:cs="Times New Roman"/>
          <w:spacing w:val="2"/>
          <w:sz w:val="24"/>
          <w:szCs w:val="24"/>
          <w:lang w:val="ru-RU"/>
        </w:rPr>
      </w:pPr>
      <w:r w:rsidRPr="00FB7102">
        <w:rPr>
          <w:rFonts w:ascii="Times New Roman" w:hAnsi="Times New Roman" w:cs="Times New Roman"/>
          <w:b/>
          <w:sz w:val="24"/>
          <w:szCs w:val="24"/>
          <w:lang w:val="ru-RU"/>
        </w:rPr>
        <w:t>Организация – разработчик</w:t>
      </w:r>
      <w:r w:rsidRPr="00FB7102">
        <w:rPr>
          <w:rFonts w:ascii="Times New Roman" w:hAnsi="Times New Roman" w:cs="Times New Roman"/>
          <w:sz w:val="24"/>
          <w:szCs w:val="24"/>
          <w:lang w:val="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01DB00C" w14:textId="77777777" w:rsidR="00FB7102" w:rsidRPr="00FB7102" w:rsidRDefault="00FB7102" w:rsidP="00FB710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outlineLvl w:val="0"/>
        <w:rPr>
          <w:rFonts w:ascii="Times New Roman" w:hAnsi="Times New Roman" w:cs="Times New Roman"/>
          <w:b/>
          <w:i/>
          <w:color w:val="365F91"/>
          <w:sz w:val="24"/>
          <w:szCs w:val="24"/>
          <w:lang w:val="ru-RU"/>
        </w:rPr>
      </w:pPr>
    </w:p>
    <w:p w14:paraId="5DF77886" w14:textId="77777777" w:rsidR="00FB7102" w:rsidRPr="00FB7102" w:rsidRDefault="00FB7102" w:rsidP="00FB7102">
      <w:pPr>
        <w:rPr>
          <w:rFonts w:ascii="Times New Roman" w:hAnsi="Times New Roman" w:cs="Times New Roman"/>
          <w:b/>
          <w:sz w:val="24"/>
          <w:szCs w:val="24"/>
          <w:lang w:val="ru-RU"/>
        </w:rPr>
      </w:pPr>
      <w:r w:rsidRPr="00FB7102">
        <w:rPr>
          <w:rFonts w:ascii="Times New Roman" w:hAnsi="Times New Roman" w:cs="Times New Roman"/>
          <w:b/>
          <w:sz w:val="24"/>
          <w:szCs w:val="24"/>
          <w:lang w:val="ru-RU"/>
        </w:rPr>
        <w:t xml:space="preserve">Рассмотрено и утверждено </w:t>
      </w:r>
    </w:p>
    <w:p w14:paraId="79D7A769" w14:textId="77777777" w:rsidR="00FB7102" w:rsidRPr="00FB7102" w:rsidRDefault="00FB7102" w:rsidP="00FB7102">
      <w:pPr>
        <w:rPr>
          <w:rFonts w:ascii="Times New Roman" w:hAnsi="Times New Roman" w:cs="Times New Roman"/>
          <w:b/>
          <w:sz w:val="24"/>
          <w:szCs w:val="24"/>
          <w:lang w:val="ru-RU"/>
        </w:rPr>
      </w:pPr>
      <w:r w:rsidRPr="00FB7102">
        <w:rPr>
          <w:rFonts w:ascii="Times New Roman" w:hAnsi="Times New Roman" w:cs="Times New Roman"/>
          <w:b/>
          <w:sz w:val="24"/>
          <w:szCs w:val="24"/>
          <w:lang w:val="ru-RU"/>
        </w:rPr>
        <w:t>Протоколом педагогического совета</w:t>
      </w:r>
    </w:p>
    <w:p w14:paraId="613E5536" w14:textId="77777777" w:rsidR="00FB7102" w:rsidRPr="00FB7102" w:rsidRDefault="00FB7102" w:rsidP="00FB7102">
      <w:pPr>
        <w:rPr>
          <w:rFonts w:ascii="Times New Roman" w:hAnsi="Times New Roman" w:cs="Times New Roman"/>
          <w:b/>
          <w:sz w:val="24"/>
          <w:szCs w:val="24"/>
          <w:lang w:val="ru-RU"/>
        </w:rPr>
      </w:pPr>
      <w:r w:rsidRPr="00FB7102">
        <w:rPr>
          <w:rFonts w:ascii="Times New Roman" w:hAnsi="Times New Roman" w:cs="Times New Roman"/>
          <w:b/>
          <w:sz w:val="24"/>
          <w:szCs w:val="24"/>
          <w:lang w:val="ru-RU"/>
        </w:rPr>
        <w:t>ГБПОУ «ВАТТ-ККК»</w:t>
      </w:r>
    </w:p>
    <w:p w14:paraId="2F57F261" w14:textId="2891C372" w:rsidR="00FB7102" w:rsidRPr="00FB7102" w:rsidRDefault="00FB7102" w:rsidP="00FB7102">
      <w:pPr>
        <w:rPr>
          <w:rFonts w:ascii="Times New Roman" w:hAnsi="Times New Roman" w:cs="Times New Roman"/>
          <w:b/>
          <w:sz w:val="24"/>
          <w:szCs w:val="24"/>
          <w:lang w:val="ru-RU"/>
        </w:rPr>
      </w:pPr>
      <w:r w:rsidRPr="00FB7102">
        <w:rPr>
          <w:rFonts w:ascii="Times New Roman" w:hAnsi="Times New Roman" w:cs="Times New Roman"/>
          <w:b/>
          <w:sz w:val="24"/>
          <w:szCs w:val="24"/>
          <w:lang w:val="ru-RU"/>
        </w:rPr>
        <w:t xml:space="preserve">Протокол № </w:t>
      </w:r>
      <w:r w:rsidR="00A34499">
        <w:rPr>
          <w:rFonts w:ascii="Times New Roman" w:hAnsi="Times New Roman" w:cs="Times New Roman"/>
          <w:b/>
          <w:sz w:val="24"/>
          <w:szCs w:val="24"/>
          <w:lang w:val="ru-RU"/>
        </w:rPr>
        <w:t>6</w:t>
      </w:r>
      <w:r w:rsidRPr="00FB7102">
        <w:rPr>
          <w:rFonts w:ascii="Times New Roman" w:hAnsi="Times New Roman" w:cs="Times New Roman"/>
          <w:b/>
          <w:sz w:val="24"/>
          <w:szCs w:val="24"/>
          <w:lang w:val="ru-RU"/>
        </w:rPr>
        <w:t xml:space="preserve"> от </w:t>
      </w:r>
      <w:r w:rsidR="00A34499">
        <w:rPr>
          <w:rFonts w:ascii="Times New Roman" w:hAnsi="Times New Roman" w:cs="Times New Roman"/>
          <w:b/>
          <w:sz w:val="24"/>
          <w:szCs w:val="24"/>
          <w:lang w:val="ru-RU"/>
        </w:rPr>
        <w:t>30</w:t>
      </w:r>
      <w:r w:rsidRPr="00FB7102">
        <w:rPr>
          <w:rFonts w:ascii="Times New Roman" w:hAnsi="Times New Roman" w:cs="Times New Roman"/>
          <w:b/>
          <w:sz w:val="24"/>
          <w:szCs w:val="24"/>
          <w:lang w:val="ru-RU"/>
        </w:rPr>
        <w:t>.06.202</w:t>
      </w:r>
      <w:r w:rsidR="00D05B99">
        <w:rPr>
          <w:rFonts w:ascii="Times New Roman" w:hAnsi="Times New Roman" w:cs="Times New Roman"/>
          <w:b/>
          <w:sz w:val="24"/>
          <w:szCs w:val="24"/>
          <w:lang w:val="ru-RU"/>
        </w:rPr>
        <w:t>5</w:t>
      </w:r>
      <w:r w:rsidRPr="00FB7102">
        <w:rPr>
          <w:rFonts w:ascii="Times New Roman" w:hAnsi="Times New Roman" w:cs="Times New Roman"/>
          <w:b/>
          <w:sz w:val="24"/>
          <w:szCs w:val="24"/>
          <w:lang w:val="ru-RU"/>
        </w:rPr>
        <w:t xml:space="preserve"> г.</w:t>
      </w:r>
    </w:p>
    <w:p w14:paraId="5BFA2D15" w14:textId="77777777" w:rsidR="00FB7102" w:rsidRPr="00FB7102" w:rsidRDefault="00FB7102" w:rsidP="00FB7102">
      <w:pPr>
        <w:rPr>
          <w:rFonts w:ascii="Times New Roman" w:hAnsi="Times New Roman" w:cs="Times New Roman"/>
          <w:b/>
          <w:sz w:val="24"/>
          <w:szCs w:val="24"/>
          <w:lang w:val="ru-RU"/>
        </w:rPr>
      </w:pPr>
    </w:p>
    <w:p w14:paraId="27A06129" w14:textId="77777777" w:rsidR="00FB7102" w:rsidRPr="00FB7102" w:rsidRDefault="00FB7102" w:rsidP="00FB7102">
      <w:pPr>
        <w:rPr>
          <w:rFonts w:ascii="Times New Roman" w:hAnsi="Times New Roman" w:cs="Times New Roman"/>
          <w:sz w:val="24"/>
          <w:szCs w:val="24"/>
          <w:lang w:val="ru-RU"/>
        </w:rPr>
      </w:pPr>
      <w:r w:rsidRPr="00FB7102">
        <w:rPr>
          <w:rFonts w:ascii="Times New Roman" w:hAnsi="Times New Roman" w:cs="Times New Roman"/>
          <w:sz w:val="24"/>
          <w:szCs w:val="24"/>
          <w:lang w:val="ru-RU"/>
        </w:rPr>
        <w:t xml:space="preserve">Разработчик: </w:t>
      </w:r>
      <w:r>
        <w:rPr>
          <w:rFonts w:ascii="Times New Roman" w:hAnsi="Times New Roman" w:cs="Times New Roman"/>
          <w:sz w:val="24"/>
          <w:szCs w:val="24"/>
          <w:lang w:val="ru-RU"/>
        </w:rPr>
        <w:t>Алиева Ш.Т., преподаватель высшей категории</w:t>
      </w:r>
    </w:p>
    <w:p w14:paraId="4EBC3643" w14:textId="77777777" w:rsidR="00FB7102" w:rsidRPr="00FB7102" w:rsidRDefault="00FB7102" w:rsidP="00FB710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14:paraId="257A9669" w14:textId="77777777" w:rsidR="00FB7102" w:rsidRPr="00FB7102" w:rsidRDefault="00FB7102" w:rsidP="00FB7102">
      <w:pPr>
        <w:rPr>
          <w:lang w:val="ru-RU"/>
        </w:rPr>
      </w:pPr>
      <w:r w:rsidRPr="00FB7102">
        <w:rPr>
          <w:lang w:val="ru-RU"/>
        </w:rPr>
        <w:br w:type="page"/>
      </w:r>
    </w:p>
    <w:p w14:paraId="6AE90D76" w14:textId="77777777" w:rsidR="00847789" w:rsidRDefault="00847789">
      <w:pPr>
        <w:ind w:firstLineChars="850" w:firstLine="2389"/>
        <w:rPr>
          <w:rFonts w:ascii="Times New Roman" w:eastAsia="SimSun" w:hAnsi="Times New Roman" w:cs="Times New Roman"/>
          <w:b/>
          <w:bCs/>
          <w:sz w:val="28"/>
          <w:szCs w:val="28"/>
          <w:lang w:val="ru-RU"/>
        </w:rPr>
      </w:pPr>
    </w:p>
    <w:p w14:paraId="09B66779" w14:textId="77777777" w:rsidR="00847789" w:rsidRDefault="004F533B">
      <w:pPr>
        <w:ind w:firstLineChars="850" w:firstLine="2389"/>
        <w:rPr>
          <w:rFonts w:ascii="Times New Roman" w:eastAsia="SimSun" w:hAnsi="Times New Roman" w:cs="Times New Roman"/>
          <w:b/>
          <w:bCs/>
          <w:sz w:val="28"/>
          <w:szCs w:val="28"/>
          <w:lang w:val="ru-RU"/>
        </w:rPr>
      </w:pPr>
      <w:r>
        <w:rPr>
          <w:rFonts w:ascii="Times New Roman" w:eastAsia="SimSun" w:hAnsi="Times New Roman" w:cs="Times New Roman"/>
          <w:b/>
          <w:bCs/>
          <w:sz w:val="28"/>
          <w:szCs w:val="28"/>
          <w:lang w:val="ru-RU"/>
        </w:rPr>
        <w:t>СОДЕРЖАНИЕ</w:t>
      </w:r>
    </w:p>
    <w:p w14:paraId="35AC4D52" w14:textId="77777777" w:rsidR="00847789" w:rsidRPr="00037156" w:rsidRDefault="00847789">
      <w:pPr>
        <w:rPr>
          <w:rFonts w:ascii="Times New Roman" w:eastAsia="SimSun" w:hAnsi="Times New Roman" w:cs="Times New Roman"/>
          <w:bCs/>
          <w:sz w:val="24"/>
          <w:szCs w:val="28"/>
          <w:lang w:val="ru-RU"/>
        </w:rPr>
      </w:pPr>
    </w:p>
    <w:p w14:paraId="2E1F1DC1" w14:textId="77777777" w:rsidR="00847789" w:rsidRPr="00037156" w:rsidRDefault="004F533B">
      <w:pPr>
        <w:numPr>
          <w:ilvl w:val="0"/>
          <w:numId w:val="1"/>
        </w:numPr>
        <w:rPr>
          <w:rFonts w:ascii="Times New Roman" w:eastAsia="SimSun" w:hAnsi="Times New Roman" w:cs="Times New Roman"/>
          <w:b/>
          <w:bCs/>
          <w:sz w:val="22"/>
          <w:szCs w:val="24"/>
          <w:lang w:val="ru-RU"/>
        </w:rPr>
      </w:pPr>
      <w:r w:rsidRPr="00037156">
        <w:rPr>
          <w:rFonts w:ascii="Times New Roman" w:eastAsia="SimSun" w:hAnsi="Times New Roman" w:cs="Times New Roman"/>
          <w:b/>
          <w:bCs/>
          <w:sz w:val="22"/>
          <w:szCs w:val="24"/>
          <w:lang w:val="ru-RU"/>
        </w:rPr>
        <w:t>ОБЩАЯ ХАРАКТЕРИСТИКА РАБОЧЕЙ ПРОГРАММЫ</w:t>
      </w:r>
    </w:p>
    <w:p w14:paraId="7AC53C38" w14:textId="77777777" w:rsidR="00847789" w:rsidRDefault="004F533B">
      <w:pPr>
        <w:ind w:left="120"/>
        <w:rPr>
          <w:rFonts w:ascii="Times New Roman" w:eastAsia="SimSun" w:hAnsi="Times New Roman" w:cs="Times New Roman"/>
          <w:b/>
          <w:bCs/>
          <w:sz w:val="22"/>
          <w:szCs w:val="24"/>
          <w:lang w:val="ru-RU"/>
        </w:rPr>
      </w:pPr>
      <w:r w:rsidRPr="00037156">
        <w:rPr>
          <w:rFonts w:ascii="Times New Roman" w:eastAsia="SimSun" w:hAnsi="Times New Roman" w:cs="Times New Roman"/>
          <w:b/>
          <w:bCs/>
          <w:sz w:val="22"/>
          <w:szCs w:val="24"/>
          <w:lang w:val="ru-RU"/>
        </w:rPr>
        <w:t xml:space="preserve"> ОБЩЕОБРАЗОВАТЕЛЬНОЙ ДИСЦИПЛИНЫ………………………….</w:t>
      </w:r>
    </w:p>
    <w:p w14:paraId="7BA418A4" w14:textId="77777777" w:rsidR="00037156" w:rsidRPr="00037156" w:rsidRDefault="00037156">
      <w:pPr>
        <w:ind w:left="120"/>
        <w:rPr>
          <w:rFonts w:ascii="Times New Roman" w:eastAsia="SimSun" w:hAnsi="Times New Roman" w:cs="Times New Roman"/>
          <w:b/>
          <w:bCs/>
          <w:sz w:val="22"/>
          <w:szCs w:val="24"/>
          <w:lang w:val="ru-RU"/>
        </w:rPr>
      </w:pPr>
    </w:p>
    <w:p w14:paraId="615245C9" w14:textId="77777777" w:rsidR="00847789" w:rsidRDefault="004F533B">
      <w:pPr>
        <w:numPr>
          <w:ilvl w:val="0"/>
          <w:numId w:val="1"/>
        </w:numPr>
        <w:rPr>
          <w:rFonts w:ascii="Times New Roman" w:eastAsia="SimSun" w:hAnsi="Times New Roman" w:cs="Times New Roman"/>
          <w:b/>
          <w:bCs/>
          <w:sz w:val="22"/>
          <w:szCs w:val="24"/>
          <w:lang w:val="ru-RU"/>
        </w:rPr>
      </w:pPr>
      <w:r w:rsidRPr="00037156">
        <w:rPr>
          <w:rFonts w:ascii="Times New Roman" w:eastAsia="SimSun" w:hAnsi="Times New Roman" w:cs="Times New Roman"/>
          <w:b/>
          <w:bCs/>
          <w:sz w:val="22"/>
          <w:szCs w:val="24"/>
          <w:lang w:val="ru-RU"/>
        </w:rPr>
        <w:t xml:space="preserve"> СТРУКТУРА И СОДЕРЖАНИЕ ОБЩЕОБРАЗОВАТЕЛЬНОЙ ДИСЦИПЛИНЫ………………………………………………………………. </w:t>
      </w:r>
    </w:p>
    <w:p w14:paraId="2C4C13C0" w14:textId="77777777" w:rsidR="00847789" w:rsidRDefault="004F533B">
      <w:pPr>
        <w:numPr>
          <w:ilvl w:val="0"/>
          <w:numId w:val="1"/>
        </w:numPr>
        <w:rPr>
          <w:rFonts w:ascii="Times New Roman" w:eastAsia="SimSun" w:hAnsi="Times New Roman" w:cs="Times New Roman"/>
          <w:b/>
          <w:bCs/>
          <w:sz w:val="22"/>
          <w:szCs w:val="24"/>
          <w:lang w:val="ru-RU"/>
        </w:rPr>
      </w:pPr>
      <w:r w:rsidRPr="00037156">
        <w:rPr>
          <w:rFonts w:ascii="Times New Roman" w:eastAsia="SimSun" w:hAnsi="Times New Roman" w:cs="Times New Roman"/>
          <w:b/>
          <w:bCs/>
          <w:sz w:val="22"/>
          <w:szCs w:val="24"/>
          <w:lang w:val="ru-RU"/>
        </w:rPr>
        <w:t xml:space="preserve"> УСЛОВИЯ РЕАЛИЗАЦИИ ОБЩЕОБРАЗОВАТЕЛЬНОЙ ДИСЦИПЛИНЫ……………………………………………………………….</w:t>
      </w:r>
    </w:p>
    <w:p w14:paraId="7D9E7D85" w14:textId="77777777" w:rsidR="00847789" w:rsidRPr="00037156" w:rsidRDefault="004F533B">
      <w:pPr>
        <w:numPr>
          <w:ilvl w:val="0"/>
          <w:numId w:val="1"/>
        </w:numPr>
        <w:rPr>
          <w:rFonts w:ascii="Times New Roman" w:eastAsia="SimSun" w:hAnsi="Times New Roman" w:cs="Times New Roman"/>
          <w:b/>
          <w:bCs/>
          <w:sz w:val="22"/>
          <w:szCs w:val="24"/>
          <w:lang w:val="ru-RU"/>
        </w:rPr>
      </w:pPr>
      <w:r w:rsidRPr="00037156">
        <w:rPr>
          <w:rFonts w:ascii="Times New Roman" w:eastAsia="SimSun" w:hAnsi="Times New Roman" w:cs="Times New Roman"/>
          <w:b/>
          <w:bCs/>
          <w:sz w:val="22"/>
          <w:szCs w:val="24"/>
          <w:lang w:val="ru-RU"/>
        </w:rPr>
        <w:t xml:space="preserve"> КОНТРОЛЬ И ОЦЕНКА РЕЗУЛЬТАТОВ ОСВОЕНИЯ </w:t>
      </w:r>
    </w:p>
    <w:p w14:paraId="4442502D" w14:textId="77777777" w:rsidR="00847789" w:rsidRPr="00037156" w:rsidRDefault="004F533B">
      <w:pPr>
        <w:ind w:left="120"/>
        <w:rPr>
          <w:rFonts w:ascii="Times New Roman" w:eastAsia="SimSun" w:hAnsi="Times New Roman" w:cs="Times New Roman"/>
          <w:b/>
          <w:bCs/>
          <w:sz w:val="22"/>
          <w:szCs w:val="24"/>
          <w:lang w:val="ru-RU"/>
        </w:rPr>
      </w:pPr>
      <w:r w:rsidRPr="00037156">
        <w:rPr>
          <w:rFonts w:ascii="Times New Roman" w:eastAsia="SimSun" w:hAnsi="Times New Roman" w:cs="Times New Roman"/>
          <w:b/>
          <w:bCs/>
          <w:sz w:val="22"/>
          <w:szCs w:val="24"/>
          <w:lang w:val="ru-RU"/>
        </w:rPr>
        <w:t>ОБЩЕОБРАЗОВАТЕЛЬНОЙ ДИСЦИПЛИНЫ………………………….</w:t>
      </w:r>
    </w:p>
    <w:p w14:paraId="3F0AA7BD" w14:textId="77777777" w:rsidR="00847789" w:rsidRPr="00037156" w:rsidRDefault="00847789">
      <w:pPr>
        <w:rPr>
          <w:rFonts w:ascii="Times New Roman" w:eastAsia="SimSun" w:hAnsi="Times New Roman" w:cs="Times New Roman"/>
          <w:b/>
          <w:bCs/>
          <w:sz w:val="24"/>
          <w:szCs w:val="28"/>
          <w:lang w:val="ru-RU"/>
        </w:rPr>
      </w:pPr>
    </w:p>
    <w:p w14:paraId="16D1CBE3" w14:textId="77777777" w:rsidR="00847789" w:rsidRDefault="00847789">
      <w:pPr>
        <w:rPr>
          <w:rFonts w:ascii="Times New Roman" w:eastAsia="SimSun" w:hAnsi="Times New Roman" w:cs="Times New Roman"/>
          <w:b/>
          <w:bCs/>
          <w:sz w:val="28"/>
          <w:szCs w:val="28"/>
          <w:lang w:val="ru-RU"/>
        </w:rPr>
      </w:pPr>
    </w:p>
    <w:p w14:paraId="09878F39" w14:textId="77777777" w:rsidR="00847789" w:rsidRDefault="00847789">
      <w:pPr>
        <w:rPr>
          <w:rFonts w:ascii="Times New Roman" w:eastAsia="SimSun" w:hAnsi="Times New Roman" w:cs="Times New Roman"/>
          <w:b/>
          <w:bCs/>
          <w:sz w:val="28"/>
          <w:szCs w:val="28"/>
          <w:lang w:val="ru-RU"/>
        </w:rPr>
      </w:pPr>
    </w:p>
    <w:p w14:paraId="308E2353" w14:textId="77777777" w:rsidR="00847789" w:rsidRDefault="00847789">
      <w:pPr>
        <w:rPr>
          <w:rFonts w:ascii="Times New Roman" w:eastAsia="SimSun" w:hAnsi="Times New Roman" w:cs="Times New Roman"/>
          <w:b/>
          <w:bCs/>
          <w:sz w:val="28"/>
          <w:szCs w:val="28"/>
          <w:lang w:val="ru-RU"/>
        </w:rPr>
      </w:pPr>
    </w:p>
    <w:p w14:paraId="57EDE1AC" w14:textId="77777777" w:rsidR="00847789" w:rsidRDefault="00847789">
      <w:pPr>
        <w:rPr>
          <w:rFonts w:ascii="Times New Roman" w:eastAsia="SimSun" w:hAnsi="Times New Roman" w:cs="Times New Roman"/>
          <w:b/>
          <w:bCs/>
          <w:sz w:val="28"/>
          <w:szCs w:val="28"/>
          <w:lang w:val="ru-RU"/>
        </w:rPr>
      </w:pPr>
    </w:p>
    <w:p w14:paraId="5BF75801" w14:textId="77777777" w:rsidR="00847789" w:rsidRDefault="00847789">
      <w:pPr>
        <w:rPr>
          <w:rFonts w:ascii="Times New Roman" w:eastAsia="SimSun" w:hAnsi="Times New Roman" w:cs="Times New Roman"/>
          <w:b/>
          <w:bCs/>
          <w:sz w:val="28"/>
          <w:szCs w:val="28"/>
          <w:lang w:val="ru-RU"/>
        </w:rPr>
      </w:pPr>
    </w:p>
    <w:p w14:paraId="3AF7F402" w14:textId="77777777" w:rsidR="00847789" w:rsidRDefault="00847789">
      <w:pPr>
        <w:rPr>
          <w:rFonts w:ascii="Times New Roman" w:eastAsia="SimSun" w:hAnsi="Times New Roman" w:cs="Times New Roman"/>
          <w:b/>
          <w:bCs/>
          <w:sz w:val="28"/>
          <w:szCs w:val="28"/>
          <w:lang w:val="ru-RU"/>
        </w:rPr>
      </w:pPr>
    </w:p>
    <w:p w14:paraId="5558BBCE" w14:textId="77777777" w:rsidR="00847789" w:rsidRDefault="00847789">
      <w:pPr>
        <w:rPr>
          <w:rFonts w:ascii="Times New Roman" w:eastAsia="SimSun" w:hAnsi="Times New Roman" w:cs="Times New Roman"/>
          <w:b/>
          <w:bCs/>
          <w:sz w:val="28"/>
          <w:szCs w:val="28"/>
          <w:lang w:val="ru-RU"/>
        </w:rPr>
      </w:pPr>
    </w:p>
    <w:p w14:paraId="4829A7D3" w14:textId="77777777" w:rsidR="00847789" w:rsidRDefault="00847789">
      <w:pPr>
        <w:rPr>
          <w:rFonts w:ascii="Times New Roman" w:eastAsia="SimSun" w:hAnsi="Times New Roman" w:cs="Times New Roman"/>
          <w:b/>
          <w:bCs/>
          <w:sz w:val="28"/>
          <w:szCs w:val="28"/>
          <w:lang w:val="ru-RU"/>
        </w:rPr>
      </w:pPr>
    </w:p>
    <w:p w14:paraId="01182944" w14:textId="77777777" w:rsidR="00847789" w:rsidRDefault="00847789">
      <w:pPr>
        <w:rPr>
          <w:rFonts w:ascii="Times New Roman" w:eastAsia="SimSun" w:hAnsi="Times New Roman" w:cs="Times New Roman"/>
          <w:b/>
          <w:bCs/>
          <w:sz w:val="28"/>
          <w:szCs w:val="28"/>
          <w:lang w:val="ru-RU"/>
        </w:rPr>
      </w:pPr>
    </w:p>
    <w:p w14:paraId="16F3C07D" w14:textId="77777777" w:rsidR="00847789" w:rsidRDefault="00847789">
      <w:pPr>
        <w:rPr>
          <w:rFonts w:ascii="Times New Roman" w:eastAsia="SimSun" w:hAnsi="Times New Roman" w:cs="Times New Roman"/>
          <w:b/>
          <w:bCs/>
          <w:sz w:val="28"/>
          <w:szCs w:val="28"/>
          <w:lang w:val="ru-RU"/>
        </w:rPr>
      </w:pPr>
    </w:p>
    <w:p w14:paraId="202C4A63" w14:textId="77777777" w:rsidR="00847789" w:rsidRDefault="00847789">
      <w:pPr>
        <w:rPr>
          <w:rFonts w:ascii="Times New Roman" w:eastAsia="SimSun" w:hAnsi="Times New Roman" w:cs="Times New Roman"/>
          <w:b/>
          <w:bCs/>
          <w:sz w:val="28"/>
          <w:szCs w:val="28"/>
          <w:lang w:val="ru-RU"/>
        </w:rPr>
      </w:pPr>
    </w:p>
    <w:p w14:paraId="5E2E882D" w14:textId="77777777" w:rsidR="00847789" w:rsidRDefault="00847789">
      <w:pPr>
        <w:rPr>
          <w:rFonts w:ascii="Times New Roman" w:eastAsia="SimSun" w:hAnsi="Times New Roman" w:cs="Times New Roman"/>
          <w:b/>
          <w:bCs/>
          <w:sz w:val="28"/>
          <w:szCs w:val="28"/>
          <w:lang w:val="ru-RU"/>
        </w:rPr>
      </w:pPr>
    </w:p>
    <w:p w14:paraId="3A2AFE20" w14:textId="77777777" w:rsidR="00847789" w:rsidRDefault="00847789">
      <w:pPr>
        <w:rPr>
          <w:rFonts w:ascii="Times New Roman" w:eastAsia="SimSun" w:hAnsi="Times New Roman" w:cs="Times New Roman"/>
          <w:b/>
          <w:bCs/>
          <w:sz w:val="28"/>
          <w:szCs w:val="28"/>
          <w:lang w:val="ru-RU"/>
        </w:rPr>
      </w:pPr>
    </w:p>
    <w:p w14:paraId="1E63F6A1" w14:textId="77777777" w:rsidR="00847789" w:rsidRDefault="00847789">
      <w:pPr>
        <w:rPr>
          <w:rFonts w:ascii="Times New Roman" w:eastAsia="SimSun" w:hAnsi="Times New Roman" w:cs="Times New Roman"/>
          <w:b/>
          <w:bCs/>
          <w:sz w:val="28"/>
          <w:szCs w:val="28"/>
          <w:lang w:val="ru-RU"/>
        </w:rPr>
      </w:pPr>
    </w:p>
    <w:p w14:paraId="7BF952A1" w14:textId="77777777" w:rsidR="00847789" w:rsidRDefault="00847789">
      <w:pPr>
        <w:rPr>
          <w:rFonts w:ascii="Times New Roman" w:eastAsia="SimSun" w:hAnsi="Times New Roman" w:cs="Times New Roman"/>
          <w:b/>
          <w:bCs/>
          <w:sz w:val="28"/>
          <w:szCs w:val="28"/>
          <w:lang w:val="ru-RU"/>
        </w:rPr>
      </w:pPr>
    </w:p>
    <w:p w14:paraId="26E3EA05" w14:textId="77777777" w:rsidR="00847789" w:rsidRDefault="00847789">
      <w:pPr>
        <w:rPr>
          <w:rFonts w:ascii="Times New Roman" w:eastAsia="SimSun" w:hAnsi="Times New Roman" w:cs="Times New Roman"/>
          <w:b/>
          <w:bCs/>
          <w:sz w:val="28"/>
          <w:szCs w:val="28"/>
          <w:lang w:val="ru-RU"/>
        </w:rPr>
      </w:pPr>
    </w:p>
    <w:p w14:paraId="10957B4A" w14:textId="77777777" w:rsidR="00847789" w:rsidRDefault="00847789">
      <w:pPr>
        <w:rPr>
          <w:rFonts w:ascii="Times New Roman" w:eastAsia="SimSun" w:hAnsi="Times New Roman" w:cs="Times New Roman"/>
          <w:b/>
          <w:bCs/>
          <w:sz w:val="28"/>
          <w:szCs w:val="28"/>
          <w:lang w:val="ru-RU"/>
        </w:rPr>
      </w:pPr>
    </w:p>
    <w:p w14:paraId="51A78592" w14:textId="77777777" w:rsidR="00847789" w:rsidRDefault="00847789">
      <w:pPr>
        <w:rPr>
          <w:rFonts w:ascii="Times New Roman" w:eastAsia="SimSun" w:hAnsi="Times New Roman" w:cs="Times New Roman"/>
          <w:b/>
          <w:bCs/>
          <w:sz w:val="28"/>
          <w:szCs w:val="28"/>
          <w:lang w:val="ru-RU"/>
        </w:rPr>
      </w:pPr>
    </w:p>
    <w:p w14:paraId="22BC1B04" w14:textId="77777777" w:rsidR="00847789" w:rsidRDefault="00847789">
      <w:pPr>
        <w:rPr>
          <w:rFonts w:ascii="Times New Roman" w:eastAsia="SimSun" w:hAnsi="Times New Roman" w:cs="Times New Roman"/>
          <w:b/>
          <w:bCs/>
          <w:sz w:val="28"/>
          <w:szCs w:val="28"/>
          <w:lang w:val="ru-RU"/>
        </w:rPr>
      </w:pPr>
    </w:p>
    <w:p w14:paraId="25652E4A" w14:textId="77777777" w:rsidR="00847789" w:rsidRDefault="00847789">
      <w:pPr>
        <w:rPr>
          <w:rFonts w:ascii="Times New Roman" w:eastAsia="SimSun" w:hAnsi="Times New Roman" w:cs="Times New Roman"/>
          <w:b/>
          <w:bCs/>
          <w:sz w:val="28"/>
          <w:szCs w:val="28"/>
          <w:lang w:val="ru-RU"/>
        </w:rPr>
      </w:pPr>
    </w:p>
    <w:p w14:paraId="35AD8B73" w14:textId="77777777" w:rsidR="00847789" w:rsidRDefault="00847789">
      <w:pPr>
        <w:rPr>
          <w:rFonts w:ascii="Times New Roman" w:eastAsia="SimSun" w:hAnsi="Times New Roman" w:cs="Times New Roman"/>
          <w:b/>
          <w:bCs/>
          <w:sz w:val="28"/>
          <w:szCs w:val="28"/>
          <w:lang w:val="ru-RU"/>
        </w:rPr>
      </w:pPr>
    </w:p>
    <w:p w14:paraId="5DCB87F4" w14:textId="77777777" w:rsidR="00847789" w:rsidRDefault="00847789">
      <w:pPr>
        <w:rPr>
          <w:rFonts w:ascii="Times New Roman" w:eastAsia="SimSun" w:hAnsi="Times New Roman" w:cs="Times New Roman"/>
          <w:b/>
          <w:bCs/>
          <w:sz w:val="28"/>
          <w:szCs w:val="28"/>
          <w:lang w:val="ru-RU"/>
        </w:rPr>
      </w:pPr>
    </w:p>
    <w:p w14:paraId="642B78ED" w14:textId="77777777" w:rsidR="00847789" w:rsidRDefault="00847789">
      <w:pPr>
        <w:rPr>
          <w:rFonts w:ascii="Times New Roman" w:eastAsia="SimSun" w:hAnsi="Times New Roman" w:cs="Times New Roman"/>
          <w:b/>
          <w:bCs/>
          <w:sz w:val="28"/>
          <w:szCs w:val="28"/>
          <w:lang w:val="ru-RU"/>
        </w:rPr>
      </w:pPr>
    </w:p>
    <w:p w14:paraId="72CAFB67" w14:textId="77777777" w:rsidR="00847789" w:rsidRDefault="00847789">
      <w:pPr>
        <w:rPr>
          <w:rFonts w:ascii="Times New Roman" w:eastAsia="SimSun" w:hAnsi="Times New Roman" w:cs="Times New Roman"/>
          <w:b/>
          <w:bCs/>
          <w:sz w:val="28"/>
          <w:szCs w:val="28"/>
          <w:lang w:val="ru-RU"/>
        </w:rPr>
      </w:pPr>
    </w:p>
    <w:p w14:paraId="701BA06A" w14:textId="77777777" w:rsidR="00847789" w:rsidRDefault="00847789">
      <w:pPr>
        <w:rPr>
          <w:rFonts w:ascii="Times New Roman" w:eastAsia="SimSun" w:hAnsi="Times New Roman" w:cs="Times New Roman"/>
          <w:b/>
          <w:bCs/>
          <w:sz w:val="28"/>
          <w:szCs w:val="28"/>
          <w:lang w:val="ru-RU"/>
        </w:rPr>
      </w:pPr>
    </w:p>
    <w:p w14:paraId="6EE60867" w14:textId="77777777" w:rsidR="00847789" w:rsidRDefault="00847789">
      <w:pPr>
        <w:rPr>
          <w:rFonts w:ascii="Times New Roman" w:eastAsia="SimSun" w:hAnsi="Times New Roman" w:cs="Times New Roman"/>
          <w:b/>
          <w:bCs/>
          <w:sz w:val="28"/>
          <w:szCs w:val="28"/>
          <w:lang w:val="ru-RU"/>
        </w:rPr>
      </w:pPr>
    </w:p>
    <w:p w14:paraId="09DD480A" w14:textId="77777777" w:rsidR="00847789" w:rsidRDefault="00847789">
      <w:pPr>
        <w:rPr>
          <w:rFonts w:ascii="Times New Roman" w:eastAsia="SimSun" w:hAnsi="Times New Roman" w:cs="Times New Roman"/>
          <w:b/>
          <w:bCs/>
          <w:sz w:val="28"/>
          <w:szCs w:val="28"/>
          <w:lang w:val="ru-RU"/>
        </w:rPr>
      </w:pPr>
    </w:p>
    <w:p w14:paraId="09215B69" w14:textId="77777777" w:rsidR="00847789" w:rsidRDefault="00847789">
      <w:pPr>
        <w:rPr>
          <w:rFonts w:ascii="Times New Roman" w:eastAsia="SimSun" w:hAnsi="Times New Roman" w:cs="Times New Roman"/>
          <w:b/>
          <w:bCs/>
          <w:sz w:val="28"/>
          <w:szCs w:val="28"/>
          <w:lang w:val="ru-RU"/>
        </w:rPr>
      </w:pPr>
    </w:p>
    <w:p w14:paraId="5FBC9253" w14:textId="77777777" w:rsidR="00847789" w:rsidRDefault="00847789">
      <w:pPr>
        <w:rPr>
          <w:rFonts w:ascii="Times New Roman" w:eastAsia="SimSun" w:hAnsi="Times New Roman" w:cs="Times New Roman"/>
          <w:b/>
          <w:bCs/>
          <w:sz w:val="28"/>
          <w:szCs w:val="28"/>
          <w:lang w:val="ru-RU"/>
        </w:rPr>
      </w:pPr>
    </w:p>
    <w:p w14:paraId="6046696B" w14:textId="77777777" w:rsidR="00847789" w:rsidRDefault="00847789">
      <w:pPr>
        <w:rPr>
          <w:rFonts w:ascii="Times New Roman" w:eastAsia="SimSun" w:hAnsi="Times New Roman" w:cs="Times New Roman"/>
          <w:b/>
          <w:bCs/>
          <w:sz w:val="28"/>
          <w:szCs w:val="28"/>
          <w:lang w:val="ru-RU"/>
        </w:rPr>
      </w:pPr>
    </w:p>
    <w:p w14:paraId="084723F6" w14:textId="77777777" w:rsidR="00847789" w:rsidRDefault="00847789">
      <w:pPr>
        <w:rPr>
          <w:rFonts w:ascii="Times New Roman" w:eastAsia="SimSun" w:hAnsi="Times New Roman" w:cs="Times New Roman"/>
          <w:b/>
          <w:bCs/>
          <w:sz w:val="28"/>
          <w:szCs w:val="28"/>
          <w:lang w:val="ru-RU"/>
        </w:rPr>
      </w:pPr>
    </w:p>
    <w:p w14:paraId="2C3B5209" w14:textId="77777777" w:rsidR="00847789" w:rsidRDefault="00847789">
      <w:pPr>
        <w:rPr>
          <w:rFonts w:ascii="Times New Roman" w:eastAsia="SimSun" w:hAnsi="Times New Roman" w:cs="Times New Roman"/>
          <w:b/>
          <w:bCs/>
          <w:sz w:val="28"/>
          <w:szCs w:val="28"/>
          <w:lang w:val="ru-RU"/>
        </w:rPr>
      </w:pPr>
    </w:p>
    <w:p w14:paraId="7AC6E98D" w14:textId="77777777" w:rsidR="00847789" w:rsidRDefault="00847789">
      <w:pPr>
        <w:rPr>
          <w:rFonts w:ascii="Times New Roman" w:eastAsia="SimSun" w:hAnsi="Times New Roman" w:cs="Times New Roman"/>
          <w:b/>
          <w:bCs/>
          <w:sz w:val="28"/>
          <w:szCs w:val="28"/>
          <w:lang w:val="ru-RU"/>
        </w:rPr>
      </w:pPr>
    </w:p>
    <w:p w14:paraId="3BFAAE99" w14:textId="77777777" w:rsidR="00847789" w:rsidRDefault="00847789">
      <w:pPr>
        <w:rPr>
          <w:rFonts w:ascii="Times New Roman" w:eastAsia="SimSun" w:hAnsi="Times New Roman" w:cs="Times New Roman"/>
          <w:b/>
          <w:bCs/>
          <w:sz w:val="28"/>
          <w:szCs w:val="28"/>
          <w:lang w:val="ru-RU"/>
        </w:rPr>
      </w:pPr>
    </w:p>
    <w:p w14:paraId="1B08FE79" w14:textId="77777777" w:rsidR="00847789" w:rsidRDefault="00847789">
      <w:pPr>
        <w:rPr>
          <w:rFonts w:ascii="Times New Roman" w:eastAsia="SimSun" w:hAnsi="Times New Roman" w:cs="Times New Roman"/>
          <w:b/>
          <w:bCs/>
          <w:sz w:val="28"/>
          <w:szCs w:val="28"/>
          <w:lang w:val="ru-RU"/>
        </w:rPr>
      </w:pPr>
    </w:p>
    <w:p w14:paraId="43172819" w14:textId="77777777" w:rsidR="00847789" w:rsidRDefault="004F533B">
      <w:pPr>
        <w:numPr>
          <w:ilvl w:val="0"/>
          <w:numId w:val="2"/>
        </w:numPr>
        <w:rPr>
          <w:rFonts w:ascii="Times New Roman" w:eastAsia="SimSun" w:hAnsi="Times New Roman" w:cs="Times New Roman"/>
          <w:b/>
          <w:bCs/>
          <w:sz w:val="24"/>
          <w:szCs w:val="24"/>
          <w:lang w:val="ru-RU"/>
        </w:rPr>
      </w:pPr>
      <w:r>
        <w:rPr>
          <w:rFonts w:ascii="Times New Roman" w:eastAsia="SimSun" w:hAnsi="Times New Roman" w:cs="Times New Roman"/>
          <w:b/>
          <w:bCs/>
          <w:sz w:val="24"/>
          <w:szCs w:val="24"/>
          <w:lang w:val="ru-RU"/>
        </w:rPr>
        <w:t xml:space="preserve">ОБЩАЯ ХАРАКТЕРИСТИКА РАБОЧЕЙ ПРОГРАММЫ ОБЩЕОБРАЗОВАТЕЛЬНОЙ ДИСЦИПЛИНЫ </w:t>
      </w:r>
    </w:p>
    <w:p w14:paraId="6A6A0D23" w14:textId="77777777" w:rsidR="00847789" w:rsidRDefault="004F533B">
      <w:pPr>
        <w:rPr>
          <w:rFonts w:ascii="Times New Roman" w:eastAsia="SimSun" w:hAnsi="Times New Roman" w:cs="Times New Roman"/>
          <w:b/>
          <w:bCs/>
          <w:sz w:val="24"/>
          <w:szCs w:val="24"/>
          <w:lang w:val="ru-RU"/>
        </w:rPr>
      </w:pPr>
      <w:r>
        <w:rPr>
          <w:rFonts w:ascii="Times New Roman" w:eastAsia="SimSun" w:hAnsi="Times New Roman" w:cs="Times New Roman"/>
          <w:b/>
          <w:bCs/>
          <w:sz w:val="24"/>
          <w:szCs w:val="24"/>
          <w:lang w:val="ru-RU"/>
        </w:rPr>
        <w:t xml:space="preserve">ОП.01 Русский язык и культура профессиональной коммуникации учителя </w:t>
      </w:r>
    </w:p>
    <w:p w14:paraId="730BF15F" w14:textId="77777777" w:rsidR="00DC6D33" w:rsidRPr="00DC6D33" w:rsidRDefault="00DC6D33" w:rsidP="00DC6D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D0D0D"/>
          <w:sz w:val="24"/>
          <w:szCs w:val="24"/>
          <w:lang w:val="ru-RU" w:eastAsia="ru-RU"/>
        </w:rPr>
      </w:pPr>
      <w:r w:rsidRPr="00DC6D33">
        <w:rPr>
          <w:rFonts w:ascii="Times New Roman" w:eastAsia="Times New Roman" w:hAnsi="Times New Roman" w:cs="Times New Roman"/>
          <w:color w:val="0D0D0D"/>
          <w:sz w:val="24"/>
          <w:szCs w:val="24"/>
          <w:lang w:val="ru-RU" w:eastAsia="ru-RU"/>
        </w:rPr>
        <w:t>Учебная дисциплина «ОП.04 Русский язык и культура профессиональной коммуникации педагога» частью общепрофессионального цикла примерной образовательной программы в соответствии с ФГОС СПО по специальности 44.02.01 Дошкольное образование.</w:t>
      </w:r>
    </w:p>
    <w:p w14:paraId="2C37CED0" w14:textId="77777777" w:rsidR="00DC6D33" w:rsidRPr="00DC6D33" w:rsidRDefault="00DC6D33" w:rsidP="00DC6D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D0D0D"/>
          <w:sz w:val="24"/>
          <w:szCs w:val="24"/>
          <w:lang w:val="ru-RU" w:eastAsia="ru-RU"/>
        </w:rPr>
      </w:pPr>
      <w:r w:rsidRPr="00DC6D33">
        <w:rPr>
          <w:rFonts w:ascii="Times New Roman" w:eastAsia="Times New Roman" w:hAnsi="Times New Roman" w:cs="Times New Roman"/>
          <w:color w:val="0D0D0D"/>
          <w:sz w:val="24"/>
          <w:szCs w:val="24"/>
          <w:lang w:val="ru-RU" w:eastAsia="ru-RU"/>
        </w:rPr>
        <w:t>Особое значение дисциплина имеет при формировании и развитии ОК 01, ОК 02, ОК 03, ОК 04, ОК 05, ОК 06, ОК 09</w:t>
      </w:r>
      <w:r w:rsidRPr="00DC6D33">
        <w:rPr>
          <w:rFonts w:ascii="Times New Roman" w:eastAsia="Times New Roman" w:hAnsi="Times New Roman" w:cs="Times New Roman"/>
          <w:i/>
          <w:color w:val="0D0D0D"/>
          <w:sz w:val="24"/>
          <w:szCs w:val="24"/>
          <w:lang w:val="ru-RU" w:eastAsia="ru-RU"/>
        </w:rPr>
        <w:t>.</w:t>
      </w:r>
    </w:p>
    <w:p w14:paraId="7405BA6E" w14:textId="77777777" w:rsidR="00DC6D33" w:rsidRPr="00DC6D33" w:rsidRDefault="00DC6D33" w:rsidP="00DC6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color w:val="0D0D0D"/>
          <w:sz w:val="24"/>
          <w:szCs w:val="24"/>
          <w:lang w:val="ru-RU" w:eastAsia="ru-RU"/>
        </w:rPr>
      </w:pPr>
    </w:p>
    <w:p w14:paraId="1ACE08FF" w14:textId="77777777" w:rsidR="00DC6D33" w:rsidRPr="00DC6D33" w:rsidRDefault="00DC6D33" w:rsidP="00DC6D33">
      <w:pPr>
        <w:spacing w:line="276" w:lineRule="auto"/>
        <w:ind w:firstLine="709"/>
        <w:rPr>
          <w:rFonts w:ascii="Times New Roman" w:eastAsia="Times New Roman" w:hAnsi="Times New Roman" w:cs="Times New Roman"/>
          <w:b/>
          <w:color w:val="0D0D0D"/>
          <w:sz w:val="24"/>
          <w:szCs w:val="24"/>
          <w:lang w:val="ru-RU" w:eastAsia="ru-RU"/>
        </w:rPr>
      </w:pPr>
      <w:r w:rsidRPr="00DC6D33">
        <w:rPr>
          <w:rFonts w:ascii="Times New Roman" w:eastAsia="Times New Roman" w:hAnsi="Times New Roman" w:cs="Times New Roman"/>
          <w:b/>
          <w:color w:val="0D0D0D"/>
          <w:sz w:val="24"/>
          <w:szCs w:val="24"/>
          <w:lang w:val="ru-RU" w:eastAsia="ru-RU"/>
        </w:rPr>
        <w:t>1.2. Цель и планируемые результаты освоения дисциплины:</w:t>
      </w:r>
    </w:p>
    <w:p w14:paraId="6D3BDC00" w14:textId="77777777" w:rsidR="00DC6D33" w:rsidRPr="00DC6D33" w:rsidRDefault="00DC6D33" w:rsidP="00DC6D33">
      <w:pPr>
        <w:suppressAutoHyphens/>
        <w:spacing w:line="276" w:lineRule="auto"/>
        <w:ind w:firstLine="709"/>
        <w:jc w:val="both"/>
        <w:rPr>
          <w:rFonts w:ascii="Times New Roman" w:eastAsia="Times New Roman" w:hAnsi="Times New Roman" w:cs="Times New Roman"/>
          <w:color w:val="0D0D0D"/>
          <w:sz w:val="24"/>
          <w:szCs w:val="24"/>
          <w:lang w:val="ru-RU" w:eastAsia="en-US"/>
        </w:rPr>
      </w:pPr>
      <w:r w:rsidRPr="00DC6D33">
        <w:rPr>
          <w:rFonts w:ascii="Times New Roman" w:eastAsia="Times New Roman" w:hAnsi="Times New Roman" w:cs="Times New Roman"/>
          <w:color w:val="0D0D0D"/>
          <w:sz w:val="24"/>
          <w:szCs w:val="24"/>
          <w:lang w:val="ru-RU" w:eastAsia="ru-RU"/>
        </w:rPr>
        <w:t xml:space="preserve">В рамках программы учебной дисциплины обучающимися осваиваются умения </w:t>
      </w:r>
      <w:r w:rsidRPr="00DC6D33">
        <w:rPr>
          <w:rFonts w:ascii="Times New Roman" w:eastAsia="Times New Roman" w:hAnsi="Times New Roman" w:cs="Times New Roman"/>
          <w:color w:val="0D0D0D"/>
          <w:sz w:val="24"/>
          <w:szCs w:val="24"/>
          <w:lang w:val="ru-RU" w:eastAsia="ru-RU"/>
        </w:rPr>
        <w:br/>
        <w:t>и знания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756"/>
        <w:gridCol w:w="3828"/>
      </w:tblGrid>
      <w:tr w:rsidR="00DC6D33" w:rsidRPr="00DC6D33" w14:paraId="7419A5B9" w14:textId="77777777" w:rsidTr="00DC6D33">
        <w:trPr>
          <w:trHeight w:val="649"/>
        </w:trPr>
        <w:tc>
          <w:tcPr>
            <w:tcW w:w="1589" w:type="dxa"/>
            <w:hideMark/>
          </w:tcPr>
          <w:p w14:paraId="2C73E323" w14:textId="77777777" w:rsidR="00DC6D33" w:rsidRPr="00DC6D33" w:rsidRDefault="00DC6D33" w:rsidP="00DC6D33">
            <w:pPr>
              <w:suppressAutoHyphens/>
              <w:spacing w:line="276" w:lineRule="auto"/>
              <w:jc w:val="center"/>
              <w:rPr>
                <w:rFonts w:ascii="Times New Roman" w:eastAsia="Times New Roman" w:hAnsi="Times New Roman" w:cs="Times New Roman"/>
                <w:b/>
                <w:bCs/>
                <w:color w:val="0D0D0D"/>
                <w:sz w:val="24"/>
                <w:szCs w:val="24"/>
                <w:lang w:val="ru-RU" w:eastAsia="ru-RU"/>
              </w:rPr>
            </w:pPr>
            <w:r w:rsidRPr="00DC6D33">
              <w:rPr>
                <w:rFonts w:ascii="Times New Roman" w:eastAsia="Times New Roman" w:hAnsi="Times New Roman" w:cs="Times New Roman"/>
                <w:b/>
                <w:bCs/>
                <w:color w:val="0D0D0D"/>
                <w:sz w:val="24"/>
                <w:szCs w:val="24"/>
                <w:lang w:val="ru-RU" w:eastAsia="ru-RU"/>
              </w:rPr>
              <w:t>Код</w:t>
            </w:r>
          </w:p>
          <w:p w14:paraId="74DD885C" w14:textId="77777777" w:rsidR="00DC6D33" w:rsidRPr="00DC6D33" w:rsidRDefault="00DC6D33" w:rsidP="00DC6D33">
            <w:pPr>
              <w:suppressAutoHyphens/>
              <w:spacing w:line="276" w:lineRule="auto"/>
              <w:jc w:val="center"/>
              <w:rPr>
                <w:rFonts w:ascii="Times New Roman" w:eastAsia="Times New Roman" w:hAnsi="Times New Roman" w:cs="Times New Roman"/>
                <w:b/>
                <w:bCs/>
                <w:color w:val="0D0D0D"/>
                <w:sz w:val="24"/>
                <w:szCs w:val="24"/>
                <w:lang w:val="ru-RU" w:eastAsia="ru-RU"/>
              </w:rPr>
            </w:pPr>
            <w:r w:rsidRPr="00DC6D33">
              <w:rPr>
                <w:rFonts w:ascii="Times New Roman" w:eastAsia="Times New Roman" w:hAnsi="Times New Roman" w:cs="Times New Roman"/>
                <w:b/>
                <w:bCs/>
                <w:color w:val="0D0D0D"/>
                <w:sz w:val="24"/>
                <w:szCs w:val="24"/>
                <w:lang w:val="ru-RU" w:eastAsia="ru-RU"/>
              </w:rPr>
              <w:t>ПК, ОК</w:t>
            </w:r>
          </w:p>
        </w:tc>
        <w:tc>
          <w:tcPr>
            <w:tcW w:w="4756" w:type="dxa"/>
            <w:hideMark/>
          </w:tcPr>
          <w:p w14:paraId="71C518AC" w14:textId="77777777" w:rsidR="00DC6D33" w:rsidRPr="00DC6D33" w:rsidRDefault="00DC6D33" w:rsidP="00DC6D33">
            <w:pPr>
              <w:suppressAutoHyphens/>
              <w:spacing w:line="276" w:lineRule="auto"/>
              <w:jc w:val="center"/>
              <w:rPr>
                <w:rFonts w:ascii="Times New Roman" w:eastAsia="Times New Roman" w:hAnsi="Times New Roman" w:cs="Times New Roman"/>
                <w:b/>
                <w:bCs/>
                <w:color w:val="0D0D0D"/>
                <w:sz w:val="24"/>
                <w:szCs w:val="24"/>
                <w:lang w:val="ru-RU" w:eastAsia="ru-RU"/>
              </w:rPr>
            </w:pPr>
            <w:r w:rsidRPr="00DC6D33">
              <w:rPr>
                <w:rFonts w:ascii="Times New Roman" w:eastAsia="Times New Roman" w:hAnsi="Times New Roman" w:cs="Times New Roman"/>
                <w:b/>
                <w:bCs/>
                <w:color w:val="0D0D0D"/>
                <w:sz w:val="24"/>
                <w:szCs w:val="24"/>
                <w:lang w:val="ru-RU" w:eastAsia="ru-RU"/>
              </w:rPr>
              <w:t>Умения</w:t>
            </w:r>
          </w:p>
        </w:tc>
        <w:tc>
          <w:tcPr>
            <w:tcW w:w="3828" w:type="dxa"/>
            <w:hideMark/>
          </w:tcPr>
          <w:p w14:paraId="31506403" w14:textId="77777777" w:rsidR="00DC6D33" w:rsidRPr="00DC6D33" w:rsidRDefault="00DC6D33" w:rsidP="00DC6D33">
            <w:pPr>
              <w:suppressAutoHyphens/>
              <w:spacing w:line="276" w:lineRule="auto"/>
              <w:jc w:val="center"/>
              <w:rPr>
                <w:rFonts w:ascii="Times New Roman" w:eastAsia="Times New Roman" w:hAnsi="Times New Roman" w:cs="Times New Roman"/>
                <w:b/>
                <w:bCs/>
                <w:color w:val="0D0D0D"/>
                <w:sz w:val="24"/>
                <w:szCs w:val="24"/>
                <w:lang w:val="ru-RU" w:eastAsia="ru-RU"/>
              </w:rPr>
            </w:pPr>
            <w:r w:rsidRPr="00DC6D33">
              <w:rPr>
                <w:rFonts w:ascii="Times New Roman" w:eastAsia="Times New Roman" w:hAnsi="Times New Roman" w:cs="Times New Roman"/>
                <w:b/>
                <w:bCs/>
                <w:color w:val="0D0D0D"/>
                <w:sz w:val="24"/>
                <w:szCs w:val="24"/>
                <w:lang w:val="ru-RU" w:eastAsia="ru-RU"/>
              </w:rPr>
              <w:t>Знания</w:t>
            </w:r>
          </w:p>
        </w:tc>
      </w:tr>
      <w:tr w:rsidR="00DC6D33" w:rsidRPr="008F51DE" w14:paraId="25268814" w14:textId="77777777" w:rsidTr="00DC6D33">
        <w:trPr>
          <w:trHeight w:val="212"/>
        </w:trPr>
        <w:tc>
          <w:tcPr>
            <w:tcW w:w="1589" w:type="dxa"/>
          </w:tcPr>
          <w:p w14:paraId="16F793DC" w14:textId="77777777" w:rsidR="00DC6D33" w:rsidRPr="00DC6D33" w:rsidRDefault="00DC6D33" w:rsidP="00DC6D33">
            <w:pPr>
              <w:suppressAutoHyphens/>
              <w:spacing w:line="276" w:lineRule="auto"/>
              <w:jc w:val="center"/>
              <w:rPr>
                <w:rFonts w:ascii="Times New Roman" w:eastAsia="Times New Roman" w:hAnsi="Times New Roman" w:cs="Times New Roman"/>
                <w:color w:val="0D0D0D"/>
                <w:sz w:val="24"/>
                <w:szCs w:val="24"/>
                <w:lang w:val="ru-RU" w:eastAsia="ru-RU"/>
              </w:rPr>
            </w:pPr>
            <w:r w:rsidRPr="00DC6D33">
              <w:rPr>
                <w:rFonts w:ascii="Times New Roman" w:eastAsia="Times New Roman" w:hAnsi="Times New Roman" w:cs="Times New Roman"/>
                <w:color w:val="0D0D0D"/>
                <w:sz w:val="24"/>
                <w:szCs w:val="24"/>
                <w:lang w:val="ru-RU" w:eastAsia="ru-RU"/>
              </w:rPr>
              <w:t xml:space="preserve">ОК 01, </w:t>
            </w:r>
          </w:p>
          <w:p w14:paraId="32F016E5" w14:textId="77777777" w:rsidR="00DC6D33" w:rsidRPr="00DC6D33" w:rsidRDefault="00DC6D33" w:rsidP="00DC6D33">
            <w:pPr>
              <w:suppressAutoHyphens/>
              <w:spacing w:line="276" w:lineRule="auto"/>
              <w:jc w:val="center"/>
              <w:rPr>
                <w:rFonts w:ascii="Times New Roman" w:eastAsia="Times New Roman" w:hAnsi="Times New Roman" w:cs="Times New Roman"/>
                <w:color w:val="0D0D0D"/>
                <w:sz w:val="24"/>
                <w:szCs w:val="24"/>
                <w:lang w:val="ru-RU" w:eastAsia="ru-RU"/>
              </w:rPr>
            </w:pPr>
            <w:r w:rsidRPr="00DC6D33">
              <w:rPr>
                <w:rFonts w:ascii="Times New Roman" w:eastAsia="Times New Roman" w:hAnsi="Times New Roman" w:cs="Times New Roman"/>
                <w:color w:val="0D0D0D"/>
                <w:sz w:val="24"/>
                <w:szCs w:val="24"/>
                <w:lang w:val="ru-RU" w:eastAsia="ru-RU"/>
              </w:rPr>
              <w:t xml:space="preserve">ОК 02, ОК 03, </w:t>
            </w:r>
          </w:p>
          <w:p w14:paraId="3FAB1CF8" w14:textId="77777777" w:rsidR="00DC6D33" w:rsidRPr="00DC6D33" w:rsidRDefault="00DC6D33" w:rsidP="00DC6D33">
            <w:pPr>
              <w:suppressAutoHyphens/>
              <w:spacing w:line="276" w:lineRule="auto"/>
              <w:jc w:val="center"/>
              <w:rPr>
                <w:rFonts w:ascii="Times New Roman" w:eastAsia="Times New Roman" w:hAnsi="Times New Roman" w:cs="Times New Roman"/>
                <w:color w:val="0D0D0D"/>
                <w:sz w:val="24"/>
                <w:szCs w:val="24"/>
                <w:lang w:val="ru-RU" w:eastAsia="ru-RU"/>
              </w:rPr>
            </w:pPr>
            <w:r w:rsidRPr="00DC6D33">
              <w:rPr>
                <w:rFonts w:ascii="Times New Roman" w:eastAsia="Times New Roman" w:hAnsi="Times New Roman" w:cs="Times New Roman"/>
                <w:color w:val="0D0D0D"/>
                <w:sz w:val="24"/>
                <w:szCs w:val="24"/>
                <w:lang w:val="ru-RU" w:eastAsia="ru-RU"/>
              </w:rPr>
              <w:t xml:space="preserve">ОК 04, </w:t>
            </w:r>
          </w:p>
          <w:p w14:paraId="22831E67" w14:textId="77777777" w:rsidR="00DC6D33" w:rsidRPr="00DC6D33" w:rsidRDefault="00DC6D33" w:rsidP="00DC6D33">
            <w:pPr>
              <w:suppressAutoHyphens/>
              <w:spacing w:line="276" w:lineRule="auto"/>
              <w:jc w:val="center"/>
              <w:rPr>
                <w:rFonts w:ascii="Times New Roman" w:eastAsia="Times New Roman" w:hAnsi="Times New Roman" w:cs="Times New Roman"/>
                <w:color w:val="0D0D0D"/>
                <w:sz w:val="24"/>
                <w:szCs w:val="24"/>
                <w:lang w:val="ru-RU" w:eastAsia="ru-RU"/>
              </w:rPr>
            </w:pPr>
            <w:r w:rsidRPr="00DC6D33">
              <w:rPr>
                <w:rFonts w:ascii="Times New Roman" w:eastAsia="Times New Roman" w:hAnsi="Times New Roman" w:cs="Times New Roman"/>
                <w:color w:val="0D0D0D"/>
                <w:sz w:val="24"/>
                <w:szCs w:val="24"/>
                <w:lang w:val="ru-RU" w:eastAsia="ru-RU"/>
              </w:rPr>
              <w:t xml:space="preserve">ОК 05, </w:t>
            </w:r>
          </w:p>
          <w:p w14:paraId="1B3213C3" w14:textId="77777777" w:rsidR="00DC6D33" w:rsidRPr="00DC6D33" w:rsidRDefault="00DC6D33" w:rsidP="00DC6D33">
            <w:pPr>
              <w:suppressAutoHyphens/>
              <w:spacing w:line="276" w:lineRule="auto"/>
              <w:jc w:val="center"/>
              <w:rPr>
                <w:rFonts w:ascii="Times New Roman" w:eastAsia="Times New Roman" w:hAnsi="Times New Roman" w:cs="Times New Roman"/>
                <w:color w:val="0D0D0D"/>
                <w:sz w:val="24"/>
                <w:szCs w:val="24"/>
                <w:lang w:val="ru-RU" w:eastAsia="ru-RU"/>
              </w:rPr>
            </w:pPr>
            <w:r w:rsidRPr="00DC6D33">
              <w:rPr>
                <w:rFonts w:ascii="Times New Roman" w:eastAsia="Times New Roman" w:hAnsi="Times New Roman" w:cs="Times New Roman"/>
                <w:color w:val="0D0D0D"/>
                <w:sz w:val="24"/>
                <w:szCs w:val="24"/>
                <w:lang w:val="ru-RU" w:eastAsia="ru-RU"/>
              </w:rPr>
              <w:t xml:space="preserve">ОК 06, </w:t>
            </w:r>
          </w:p>
          <w:p w14:paraId="6B2CD81C" w14:textId="77777777" w:rsidR="00DC6D33" w:rsidRPr="00DC6D33" w:rsidRDefault="00DC6D33" w:rsidP="00DC6D33">
            <w:pPr>
              <w:suppressAutoHyphens/>
              <w:spacing w:line="276" w:lineRule="auto"/>
              <w:jc w:val="center"/>
              <w:rPr>
                <w:rFonts w:ascii="Times New Roman" w:eastAsia="Times New Roman" w:hAnsi="Times New Roman" w:cs="Times New Roman"/>
                <w:color w:val="0D0D0D"/>
                <w:sz w:val="24"/>
                <w:szCs w:val="24"/>
                <w:lang w:val="ru-RU" w:eastAsia="ru-RU"/>
              </w:rPr>
            </w:pPr>
            <w:r w:rsidRPr="00DC6D33">
              <w:rPr>
                <w:rFonts w:ascii="Times New Roman" w:eastAsia="Times New Roman" w:hAnsi="Times New Roman" w:cs="Times New Roman"/>
                <w:color w:val="0D0D0D"/>
                <w:sz w:val="24"/>
                <w:szCs w:val="24"/>
                <w:lang w:val="ru-RU" w:eastAsia="ru-RU"/>
              </w:rPr>
              <w:t>ОК 09</w:t>
            </w:r>
          </w:p>
          <w:p w14:paraId="0A7CE4C4" w14:textId="77777777" w:rsidR="00DC6D33" w:rsidRPr="00DC6D33" w:rsidRDefault="00DC6D33" w:rsidP="00DC6D33">
            <w:pPr>
              <w:suppressAutoHyphens/>
              <w:spacing w:line="276" w:lineRule="auto"/>
              <w:jc w:val="center"/>
              <w:rPr>
                <w:rFonts w:ascii="Times New Roman" w:eastAsia="Times New Roman" w:hAnsi="Times New Roman" w:cs="Times New Roman"/>
                <w:iCs/>
                <w:color w:val="0D0D0D"/>
                <w:sz w:val="24"/>
                <w:szCs w:val="24"/>
                <w:lang w:val="ru-RU" w:eastAsia="ru-RU"/>
              </w:rPr>
            </w:pPr>
            <w:r w:rsidRPr="00DC6D33">
              <w:rPr>
                <w:rFonts w:ascii="Times New Roman" w:eastAsia="Times New Roman" w:hAnsi="Times New Roman" w:cs="Times New Roman"/>
                <w:iCs/>
                <w:color w:val="0D0D0D"/>
                <w:sz w:val="24"/>
                <w:szCs w:val="24"/>
                <w:lang w:val="ru-RU" w:eastAsia="ru-RU"/>
              </w:rPr>
              <w:t>ПК 1.7,</w:t>
            </w:r>
          </w:p>
          <w:p w14:paraId="7460F476" w14:textId="77777777" w:rsidR="00DC6D33" w:rsidRPr="00DC6D33" w:rsidRDefault="00DC6D33" w:rsidP="00DC6D33">
            <w:pPr>
              <w:suppressAutoHyphens/>
              <w:spacing w:line="276" w:lineRule="auto"/>
              <w:jc w:val="center"/>
              <w:rPr>
                <w:rFonts w:ascii="Times New Roman" w:eastAsia="Times New Roman" w:hAnsi="Times New Roman" w:cs="Times New Roman"/>
                <w:iCs/>
                <w:color w:val="0D0D0D"/>
                <w:sz w:val="24"/>
                <w:szCs w:val="24"/>
                <w:lang w:val="ru-RU" w:eastAsia="ru-RU"/>
              </w:rPr>
            </w:pPr>
            <w:r w:rsidRPr="00DC6D33">
              <w:rPr>
                <w:rFonts w:ascii="Times New Roman" w:eastAsia="Times New Roman" w:hAnsi="Times New Roman" w:cs="Times New Roman"/>
                <w:iCs/>
                <w:color w:val="0D0D0D"/>
                <w:sz w:val="24"/>
                <w:szCs w:val="24"/>
                <w:lang w:val="ru-RU" w:eastAsia="ru-RU"/>
              </w:rPr>
              <w:t xml:space="preserve"> ПК 2.6,</w:t>
            </w:r>
          </w:p>
          <w:p w14:paraId="468F5B16" w14:textId="77777777" w:rsidR="00DC6D33" w:rsidRPr="00DC6D33" w:rsidRDefault="00DC6D33" w:rsidP="00DC6D33">
            <w:pPr>
              <w:suppressAutoHyphens/>
              <w:spacing w:line="276" w:lineRule="auto"/>
              <w:jc w:val="center"/>
              <w:rPr>
                <w:rFonts w:ascii="Times New Roman" w:eastAsia="Times New Roman" w:hAnsi="Times New Roman" w:cs="Times New Roman"/>
                <w:iCs/>
                <w:color w:val="0D0D0D"/>
                <w:sz w:val="24"/>
                <w:szCs w:val="24"/>
                <w:lang w:val="ru-RU" w:eastAsia="ru-RU"/>
              </w:rPr>
            </w:pPr>
            <w:r w:rsidRPr="00DC6D33">
              <w:rPr>
                <w:rFonts w:ascii="Times New Roman" w:eastAsia="Times New Roman" w:hAnsi="Times New Roman" w:cs="Times New Roman"/>
                <w:iCs/>
                <w:color w:val="0D0D0D"/>
                <w:sz w:val="24"/>
                <w:szCs w:val="24"/>
                <w:lang w:val="ru-RU" w:eastAsia="ru-RU"/>
              </w:rPr>
              <w:t xml:space="preserve"> ПК 3.5, </w:t>
            </w:r>
          </w:p>
          <w:p w14:paraId="326B93D2" w14:textId="04A63D87" w:rsidR="00DC6D33" w:rsidRPr="00DC6D33" w:rsidRDefault="00DC6D33" w:rsidP="00DC6D33">
            <w:pPr>
              <w:suppressAutoHyphens/>
              <w:spacing w:line="276" w:lineRule="auto"/>
              <w:jc w:val="center"/>
              <w:rPr>
                <w:rFonts w:ascii="Times New Roman" w:eastAsia="Times New Roman" w:hAnsi="Times New Roman" w:cs="Times New Roman"/>
                <w:i/>
                <w:color w:val="0D0D0D"/>
                <w:sz w:val="24"/>
                <w:szCs w:val="24"/>
                <w:lang w:val="ru-RU" w:eastAsia="ru-RU"/>
              </w:rPr>
            </w:pPr>
            <w:r w:rsidRPr="00DC6D33">
              <w:rPr>
                <w:rFonts w:ascii="Times New Roman" w:eastAsia="Times New Roman" w:hAnsi="Times New Roman" w:cs="Times New Roman"/>
                <w:iCs/>
                <w:color w:val="0D0D0D"/>
                <w:sz w:val="24"/>
                <w:szCs w:val="24"/>
                <w:lang w:val="ru-RU" w:eastAsia="ru-RU"/>
              </w:rPr>
              <w:t>ПК 3.6</w:t>
            </w:r>
          </w:p>
        </w:tc>
        <w:tc>
          <w:tcPr>
            <w:tcW w:w="4756" w:type="dxa"/>
          </w:tcPr>
          <w:p w14:paraId="6412BD9F"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 xml:space="preserve">осуществлять речевой самоконтроль, оценивать устные и письменные высказывания </w:t>
            </w:r>
            <w:r w:rsidRPr="00DC6D33">
              <w:rPr>
                <w:rFonts w:ascii="Times New Roman" w:eastAsia="Times New Roman" w:hAnsi="Times New Roman" w:cs="Times New Roman"/>
                <w:color w:val="0D0D0D"/>
                <w:sz w:val="24"/>
                <w:szCs w:val="24"/>
                <w:lang w:val="x-none" w:eastAsia="x-none"/>
              </w:rPr>
              <w:br/>
              <w:t>с точки зрения языкового оформления, эффективности достижения поставленных коммуникативных задач;</w:t>
            </w:r>
          </w:p>
          <w:p w14:paraId="3E0170E7"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 xml:space="preserve">применять нормы </w:t>
            </w:r>
            <w:r w:rsidRPr="00DC6D33">
              <w:rPr>
                <w:rFonts w:ascii="Times New Roman" w:eastAsia="Times New Roman" w:hAnsi="Times New Roman" w:cs="Times New Roman"/>
                <w:color w:val="0D0D0D"/>
                <w:sz w:val="24"/>
                <w:szCs w:val="24"/>
                <w:lang w:val="x-none" w:eastAsia="x-none"/>
              </w:rPr>
              <w:br/>
              <w:t>и правила русского языка в устной и письменной речи;</w:t>
            </w:r>
          </w:p>
          <w:p w14:paraId="58551639"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находить и использовать различные источники информации, необходимые для подготовки к урокам (словари, справочники);</w:t>
            </w:r>
          </w:p>
          <w:p w14:paraId="53426D69"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 xml:space="preserve">анализировать языковые единицы с точки зрения правильности, точности </w:t>
            </w:r>
            <w:r w:rsidRPr="00DC6D33">
              <w:rPr>
                <w:rFonts w:ascii="Times New Roman" w:eastAsia="Times New Roman" w:hAnsi="Times New Roman" w:cs="Times New Roman"/>
                <w:color w:val="0D0D0D"/>
                <w:sz w:val="24"/>
                <w:szCs w:val="24"/>
                <w:lang w:val="x-none" w:eastAsia="x-none"/>
              </w:rPr>
              <w:br/>
              <w:t xml:space="preserve">и уместности их употребления; </w:t>
            </w:r>
          </w:p>
          <w:p w14:paraId="366C33C8"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 xml:space="preserve">устанавливать педагогически целесообразные взаимоотношения </w:t>
            </w:r>
            <w:r w:rsidRPr="00DC6D33">
              <w:rPr>
                <w:rFonts w:ascii="Times New Roman" w:eastAsia="Times New Roman" w:hAnsi="Times New Roman" w:cs="Times New Roman"/>
                <w:color w:val="0D0D0D"/>
                <w:sz w:val="24"/>
                <w:szCs w:val="24"/>
                <w:lang w:val="x-none" w:eastAsia="x-none"/>
              </w:rPr>
              <w:br/>
              <w:t>с обучающимися;</w:t>
            </w:r>
          </w:p>
          <w:p w14:paraId="700B42F0"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i/>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проводить лингвистический анализ текстов различных функциональных стилей и разновидностей языка.</w:t>
            </w:r>
          </w:p>
        </w:tc>
        <w:tc>
          <w:tcPr>
            <w:tcW w:w="3828" w:type="dxa"/>
          </w:tcPr>
          <w:p w14:paraId="7B13F5BB"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 xml:space="preserve">основные единицы и уровни языка, их признаки и взаимосвязь; </w:t>
            </w:r>
          </w:p>
          <w:p w14:paraId="47C71393"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 xml:space="preserve">орфоэпические, лексические, грамматические, орфографические </w:t>
            </w:r>
            <w:r w:rsidRPr="00DC6D33">
              <w:rPr>
                <w:rFonts w:ascii="Times New Roman" w:eastAsia="Times New Roman" w:hAnsi="Times New Roman" w:cs="Times New Roman"/>
                <w:color w:val="0D0D0D"/>
                <w:sz w:val="24"/>
                <w:szCs w:val="24"/>
                <w:lang w:val="x-none" w:eastAsia="x-none"/>
              </w:rPr>
              <w:br/>
              <w:t xml:space="preserve">и пунктуационные нормы современного русского литературного языка; </w:t>
            </w:r>
          </w:p>
          <w:p w14:paraId="3B46C5FE" w14:textId="77777777" w:rsidR="00DC6D33" w:rsidRPr="00DC6D33" w:rsidRDefault="00DC6D33" w:rsidP="00DC6D33">
            <w:pPr>
              <w:numPr>
                <w:ilvl w:val="0"/>
                <w:numId w:val="12"/>
              </w:numPr>
              <w:suppressAutoHyphens/>
              <w:spacing w:after="200" w:line="276" w:lineRule="auto"/>
              <w:contextualSpacing/>
              <w:jc w:val="both"/>
              <w:rPr>
                <w:rFonts w:ascii="Times New Roman" w:eastAsia="Times New Roman" w:hAnsi="Times New Roman" w:cs="Times New Roman"/>
                <w:i/>
                <w:color w:val="0D0D0D"/>
                <w:sz w:val="24"/>
                <w:szCs w:val="24"/>
                <w:lang w:val="x-none" w:eastAsia="x-none"/>
              </w:rPr>
            </w:pPr>
            <w:r w:rsidRPr="00DC6D33">
              <w:rPr>
                <w:rFonts w:ascii="Times New Roman" w:eastAsia="Times New Roman" w:hAnsi="Times New Roman" w:cs="Times New Roman"/>
                <w:color w:val="0D0D0D"/>
                <w:sz w:val="24"/>
                <w:szCs w:val="24"/>
                <w:lang w:val="x-none" w:eastAsia="x-none"/>
              </w:rPr>
              <w:t>нормы речевого поведения в социально-культурной, учебно-научной, официально-деловой сферах общения.</w:t>
            </w:r>
          </w:p>
        </w:tc>
      </w:tr>
    </w:tbl>
    <w:p w14:paraId="777675B1" w14:textId="77777777" w:rsidR="00847789" w:rsidRDefault="00847789">
      <w:pPr>
        <w:pStyle w:val="11"/>
        <w:spacing w:line="240" w:lineRule="auto"/>
        <w:rPr>
          <w:b/>
        </w:rPr>
      </w:pPr>
    </w:p>
    <w:p w14:paraId="168E107F" w14:textId="77777777" w:rsidR="00847789" w:rsidRDefault="00847789">
      <w:pPr>
        <w:pStyle w:val="11"/>
        <w:spacing w:line="240" w:lineRule="auto"/>
        <w:rPr>
          <w:b/>
        </w:rPr>
      </w:pPr>
    </w:p>
    <w:p w14:paraId="631BA217" w14:textId="77777777" w:rsidR="00847789" w:rsidRDefault="00847789">
      <w:pPr>
        <w:pStyle w:val="11"/>
        <w:spacing w:line="240" w:lineRule="auto"/>
        <w:rPr>
          <w:b/>
        </w:rPr>
      </w:pPr>
    </w:p>
    <w:p w14:paraId="362630E9" w14:textId="77777777" w:rsidR="00847789" w:rsidRDefault="00847789">
      <w:pPr>
        <w:pStyle w:val="11"/>
        <w:spacing w:line="240" w:lineRule="auto"/>
        <w:rPr>
          <w:b/>
        </w:rPr>
      </w:pPr>
    </w:p>
    <w:p w14:paraId="722F2B57" w14:textId="77777777" w:rsidR="00847789" w:rsidRDefault="00847789">
      <w:pPr>
        <w:pStyle w:val="11"/>
        <w:spacing w:line="240" w:lineRule="auto"/>
        <w:rPr>
          <w:b/>
        </w:rPr>
      </w:pPr>
    </w:p>
    <w:p w14:paraId="169E9A80" w14:textId="77777777" w:rsidR="00847789" w:rsidRDefault="00847789">
      <w:pPr>
        <w:pStyle w:val="11"/>
        <w:spacing w:line="240" w:lineRule="auto"/>
        <w:rPr>
          <w:b/>
        </w:rPr>
      </w:pPr>
    </w:p>
    <w:p w14:paraId="5D99D792" w14:textId="77777777" w:rsidR="00847789" w:rsidRDefault="00847789">
      <w:pPr>
        <w:pStyle w:val="11"/>
        <w:spacing w:line="240" w:lineRule="auto"/>
        <w:rPr>
          <w:b/>
        </w:rPr>
      </w:pPr>
    </w:p>
    <w:p w14:paraId="685F5DDA" w14:textId="77777777" w:rsidR="00847789" w:rsidRDefault="00847789">
      <w:pPr>
        <w:pStyle w:val="ab"/>
        <w:jc w:val="both"/>
        <w:rPr>
          <w:rFonts w:ascii="Times New Roman" w:hAnsi="Times New Roman" w:cs="Times New Roman"/>
          <w:b/>
          <w:sz w:val="24"/>
          <w:szCs w:val="24"/>
        </w:rPr>
      </w:pPr>
    </w:p>
    <w:p w14:paraId="2DA05CB9" w14:textId="77777777" w:rsidR="00847789" w:rsidRDefault="00847789">
      <w:pPr>
        <w:pStyle w:val="ab"/>
        <w:jc w:val="both"/>
        <w:rPr>
          <w:rFonts w:ascii="Times New Roman" w:hAnsi="Times New Roman" w:cs="Times New Roman"/>
          <w:b/>
          <w:sz w:val="24"/>
          <w:szCs w:val="24"/>
        </w:rPr>
      </w:pPr>
    </w:p>
    <w:p w14:paraId="7C11E797" w14:textId="77777777" w:rsidR="00847789" w:rsidRDefault="004F533B">
      <w:pPr>
        <w:pStyle w:val="ab"/>
        <w:jc w:val="both"/>
        <w:rPr>
          <w:rFonts w:ascii="Times New Roman" w:hAnsi="Times New Roman" w:cs="Times New Roman"/>
          <w:b/>
          <w:sz w:val="24"/>
          <w:szCs w:val="24"/>
        </w:rPr>
      </w:pPr>
      <w:r>
        <w:rPr>
          <w:rFonts w:ascii="Times New Roman" w:hAnsi="Times New Roman" w:cs="Times New Roman"/>
          <w:b/>
          <w:sz w:val="24"/>
          <w:szCs w:val="24"/>
        </w:rPr>
        <w:t>1.5. Количество часов на освоение программы учебной дисциплины:</w:t>
      </w:r>
    </w:p>
    <w:p w14:paraId="55EE8982" w14:textId="77777777" w:rsidR="00847789" w:rsidRDefault="00847789">
      <w:pPr>
        <w:pStyle w:val="ab"/>
        <w:jc w:val="both"/>
        <w:rPr>
          <w:rFonts w:ascii="Times New Roman" w:hAnsi="Times New Roman" w:cs="Times New Roman"/>
          <w:b/>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984"/>
      </w:tblGrid>
      <w:tr w:rsidR="00847789" w14:paraId="03C272E5" w14:textId="77777777" w:rsidTr="008F51DE">
        <w:trPr>
          <w:trHeight w:val="307"/>
        </w:trPr>
        <w:tc>
          <w:tcPr>
            <w:tcW w:w="6771" w:type="dxa"/>
          </w:tcPr>
          <w:p w14:paraId="3B1E3198" w14:textId="77777777" w:rsidR="00847789" w:rsidRDefault="004F533B">
            <w:pPr>
              <w:pStyle w:val="ab"/>
              <w:jc w:val="center"/>
              <w:rPr>
                <w:rFonts w:ascii="Times New Roman" w:hAnsi="Times New Roman" w:cs="Times New Roman"/>
                <w:b/>
                <w:sz w:val="24"/>
                <w:szCs w:val="24"/>
              </w:rPr>
            </w:pPr>
            <w:r>
              <w:rPr>
                <w:rFonts w:ascii="Times New Roman" w:hAnsi="Times New Roman" w:cs="Times New Roman"/>
                <w:sz w:val="24"/>
                <w:szCs w:val="24"/>
              </w:rPr>
              <w:t>Учебная нагрузка обучающегося</w:t>
            </w:r>
          </w:p>
        </w:tc>
        <w:tc>
          <w:tcPr>
            <w:tcW w:w="1984" w:type="dxa"/>
          </w:tcPr>
          <w:p w14:paraId="1061673E" w14:textId="77777777" w:rsidR="00847789" w:rsidRDefault="004F533B">
            <w:pPr>
              <w:keepNext/>
              <w:keepLines/>
              <w:widowControl w:val="0"/>
              <w:tabs>
                <w:tab w:val="center" w:pos="4677"/>
                <w:tab w:val="right" w:pos="9355"/>
              </w:tabs>
              <w:suppressAutoHyphens/>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847789" w14:paraId="095AA35E" w14:textId="77777777" w:rsidTr="008F51DE">
        <w:trPr>
          <w:trHeight w:val="256"/>
        </w:trPr>
        <w:tc>
          <w:tcPr>
            <w:tcW w:w="6771" w:type="dxa"/>
          </w:tcPr>
          <w:p w14:paraId="55BE659A" w14:textId="77777777" w:rsidR="00847789" w:rsidRDefault="004F533B">
            <w:pPr>
              <w:pStyle w:val="ab"/>
              <w:rPr>
                <w:rFonts w:ascii="Times New Roman" w:hAnsi="Times New Roman" w:cs="Times New Roman"/>
                <w:sz w:val="24"/>
                <w:szCs w:val="24"/>
              </w:rPr>
            </w:pPr>
            <w:r>
              <w:rPr>
                <w:rFonts w:ascii="Times New Roman" w:hAnsi="Times New Roman" w:cs="Times New Roman"/>
                <w:sz w:val="24"/>
                <w:szCs w:val="24"/>
              </w:rPr>
              <w:t>Объём образовательной программы</w:t>
            </w:r>
          </w:p>
        </w:tc>
        <w:tc>
          <w:tcPr>
            <w:tcW w:w="1984" w:type="dxa"/>
          </w:tcPr>
          <w:p w14:paraId="044C9772" w14:textId="77777777" w:rsidR="00847789" w:rsidRDefault="004F533B">
            <w:pPr>
              <w:pStyle w:val="ab"/>
              <w:jc w:val="center"/>
              <w:rPr>
                <w:rFonts w:ascii="Times New Roman" w:hAnsi="Times New Roman" w:cs="Times New Roman"/>
                <w:sz w:val="24"/>
                <w:szCs w:val="24"/>
              </w:rPr>
            </w:pPr>
            <w:r>
              <w:rPr>
                <w:rFonts w:ascii="Times New Roman" w:hAnsi="Times New Roman" w:cs="Times New Roman"/>
                <w:sz w:val="24"/>
                <w:szCs w:val="24"/>
              </w:rPr>
              <w:t>70</w:t>
            </w:r>
          </w:p>
        </w:tc>
      </w:tr>
      <w:tr w:rsidR="00847789" w14:paraId="02D25DCA" w14:textId="77777777" w:rsidTr="008F51DE">
        <w:trPr>
          <w:trHeight w:val="256"/>
        </w:trPr>
        <w:tc>
          <w:tcPr>
            <w:tcW w:w="6771" w:type="dxa"/>
          </w:tcPr>
          <w:p w14:paraId="753A1467" w14:textId="77777777" w:rsidR="00847789" w:rsidRDefault="004F533B">
            <w:pPr>
              <w:pStyle w:val="ab"/>
              <w:rPr>
                <w:rFonts w:ascii="Times New Roman" w:hAnsi="Times New Roman" w:cs="Times New Roman"/>
                <w:sz w:val="24"/>
                <w:szCs w:val="24"/>
              </w:rPr>
            </w:pPr>
            <w:r>
              <w:rPr>
                <w:rFonts w:ascii="Times New Roman" w:hAnsi="Times New Roman" w:cs="Times New Roman"/>
                <w:sz w:val="24"/>
                <w:szCs w:val="24"/>
              </w:rPr>
              <w:t>Самостоятельная учебная работа</w:t>
            </w:r>
          </w:p>
        </w:tc>
        <w:tc>
          <w:tcPr>
            <w:tcW w:w="1984" w:type="dxa"/>
          </w:tcPr>
          <w:p w14:paraId="502DA9A7" w14:textId="77777777" w:rsidR="00847789" w:rsidRDefault="004F533B">
            <w:pPr>
              <w:pStyle w:val="ab"/>
              <w:jc w:val="center"/>
              <w:rPr>
                <w:rFonts w:ascii="Times New Roman" w:hAnsi="Times New Roman" w:cs="Times New Roman"/>
                <w:sz w:val="24"/>
                <w:szCs w:val="24"/>
              </w:rPr>
            </w:pPr>
            <w:r>
              <w:rPr>
                <w:rFonts w:ascii="Times New Roman" w:hAnsi="Times New Roman" w:cs="Times New Roman"/>
                <w:sz w:val="24"/>
                <w:szCs w:val="24"/>
              </w:rPr>
              <w:t>0</w:t>
            </w:r>
          </w:p>
        </w:tc>
      </w:tr>
      <w:tr w:rsidR="00847789" w14:paraId="3951BFD7" w14:textId="77777777" w:rsidTr="008F51DE">
        <w:trPr>
          <w:trHeight w:val="256"/>
        </w:trPr>
        <w:tc>
          <w:tcPr>
            <w:tcW w:w="6771" w:type="dxa"/>
          </w:tcPr>
          <w:p w14:paraId="5B64B3FF" w14:textId="77777777" w:rsidR="00847789" w:rsidRDefault="004F533B">
            <w:pPr>
              <w:pStyle w:val="ab"/>
              <w:rPr>
                <w:rFonts w:ascii="Times New Roman" w:hAnsi="Times New Roman" w:cs="Times New Roman"/>
                <w:sz w:val="24"/>
                <w:szCs w:val="24"/>
              </w:rPr>
            </w:pPr>
            <w:proofErr w:type="gramStart"/>
            <w:r>
              <w:rPr>
                <w:rFonts w:ascii="Times New Roman" w:hAnsi="Times New Roman" w:cs="Times New Roman"/>
                <w:sz w:val="24"/>
                <w:szCs w:val="24"/>
              </w:rPr>
              <w:t>Всего  учебных</w:t>
            </w:r>
            <w:proofErr w:type="gramEnd"/>
            <w:r>
              <w:rPr>
                <w:rFonts w:ascii="Times New Roman" w:hAnsi="Times New Roman" w:cs="Times New Roman"/>
                <w:sz w:val="24"/>
                <w:szCs w:val="24"/>
              </w:rPr>
              <w:t xml:space="preserve"> занятий</w:t>
            </w:r>
          </w:p>
        </w:tc>
        <w:tc>
          <w:tcPr>
            <w:tcW w:w="1984" w:type="dxa"/>
          </w:tcPr>
          <w:p w14:paraId="415A1E86" w14:textId="56A5E96F" w:rsidR="00847789" w:rsidRDefault="00DC6D33">
            <w:pPr>
              <w:pStyle w:val="ab"/>
              <w:jc w:val="center"/>
              <w:rPr>
                <w:rFonts w:ascii="Times New Roman" w:hAnsi="Times New Roman" w:cs="Times New Roman"/>
                <w:sz w:val="24"/>
                <w:szCs w:val="24"/>
              </w:rPr>
            </w:pPr>
            <w:r>
              <w:rPr>
                <w:rFonts w:ascii="Times New Roman" w:hAnsi="Times New Roman" w:cs="Times New Roman"/>
                <w:sz w:val="24"/>
                <w:szCs w:val="24"/>
              </w:rPr>
              <w:t>60</w:t>
            </w:r>
          </w:p>
        </w:tc>
      </w:tr>
      <w:tr w:rsidR="00847789" w14:paraId="3A26D23C" w14:textId="77777777" w:rsidTr="008F51DE">
        <w:trPr>
          <w:trHeight w:val="256"/>
        </w:trPr>
        <w:tc>
          <w:tcPr>
            <w:tcW w:w="6771" w:type="dxa"/>
          </w:tcPr>
          <w:p w14:paraId="103967AF" w14:textId="77777777" w:rsidR="00847789" w:rsidRDefault="004F533B">
            <w:pPr>
              <w:pStyle w:val="ab"/>
              <w:rPr>
                <w:rFonts w:ascii="Times New Roman" w:hAnsi="Times New Roman" w:cs="Times New Roman"/>
                <w:b/>
                <w:sz w:val="24"/>
                <w:szCs w:val="24"/>
              </w:rPr>
            </w:pPr>
            <w:r>
              <w:rPr>
                <w:rFonts w:ascii="Times New Roman" w:hAnsi="Times New Roman" w:cs="Times New Roman"/>
                <w:sz w:val="24"/>
                <w:szCs w:val="24"/>
              </w:rPr>
              <w:t>Теоретическое обучение</w:t>
            </w:r>
          </w:p>
        </w:tc>
        <w:tc>
          <w:tcPr>
            <w:tcW w:w="1984" w:type="dxa"/>
          </w:tcPr>
          <w:p w14:paraId="054B707B" w14:textId="77777777" w:rsidR="00847789" w:rsidRDefault="004F533B">
            <w:pPr>
              <w:pStyle w:val="ab"/>
              <w:jc w:val="center"/>
              <w:rPr>
                <w:rFonts w:ascii="Times New Roman" w:hAnsi="Times New Roman" w:cs="Times New Roman"/>
                <w:sz w:val="24"/>
                <w:szCs w:val="24"/>
              </w:rPr>
            </w:pPr>
            <w:r>
              <w:rPr>
                <w:rFonts w:ascii="Times New Roman" w:hAnsi="Times New Roman" w:cs="Times New Roman"/>
                <w:sz w:val="24"/>
                <w:szCs w:val="24"/>
              </w:rPr>
              <w:t>18</w:t>
            </w:r>
          </w:p>
        </w:tc>
      </w:tr>
      <w:tr w:rsidR="00847789" w14:paraId="7436AEC0" w14:textId="77777777" w:rsidTr="008F51DE">
        <w:trPr>
          <w:trHeight w:val="256"/>
        </w:trPr>
        <w:tc>
          <w:tcPr>
            <w:tcW w:w="6771" w:type="dxa"/>
          </w:tcPr>
          <w:p w14:paraId="7E5C206F" w14:textId="77777777" w:rsidR="00847789" w:rsidRDefault="004F533B">
            <w:pPr>
              <w:pStyle w:val="ab"/>
              <w:rPr>
                <w:rFonts w:ascii="Times New Roman" w:hAnsi="Times New Roman" w:cs="Times New Roman"/>
                <w:sz w:val="24"/>
                <w:szCs w:val="24"/>
              </w:rPr>
            </w:pPr>
            <w:r>
              <w:rPr>
                <w:rFonts w:ascii="Times New Roman" w:hAnsi="Times New Roman" w:cs="Times New Roman"/>
                <w:sz w:val="24"/>
                <w:szCs w:val="24"/>
              </w:rPr>
              <w:t>в том числе профессионально-ориентированного содержания</w:t>
            </w:r>
          </w:p>
        </w:tc>
        <w:tc>
          <w:tcPr>
            <w:tcW w:w="1984" w:type="dxa"/>
          </w:tcPr>
          <w:p w14:paraId="2F553DF5" w14:textId="77777777" w:rsidR="00847789" w:rsidRDefault="004F533B">
            <w:pPr>
              <w:pStyle w:val="ab"/>
              <w:jc w:val="center"/>
              <w:rPr>
                <w:rFonts w:ascii="Times New Roman" w:hAnsi="Times New Roman" w:cs="Times New Roman"/>
                <w:sz w:val="24"/>
                <w:szCs w:val="24"/>
              </w:rPr>
            </w:pPr>
            <w:r>
              <w:rPr>
                <w:rFonts w:ascii="Times New Roman" w:hAnsi="Times New Roman" w:cs="Times New Roman"/>
                <w:sz w:val="24"/>
                <w:szCs w:val="24"/>
              </w:rPr>
              <w:t>10</w:t>
            </w:r>
          </w:p>
        </w:tc>
      </w:tr>
      <w:tr w:rsidR="00847789" w14:paraId="415EFEA0" w14:textId="77777777" w:rsidTr="008F51DE">
        <w:trPr>
          <w:trHeight w:val="256"/>
        </w:trPr>
        <w:tc>
          <w:tcPr>
            <w:tcW w:w="6771" w:type="dxa"/>
          </w:tcPr>
          <w:p w14:paraId="70DAF847" w14:textId="77777777" w:rsidR="00847789" w:rsidRDefault="004F533B">
            <w:pPr>
              <w:pStyle w:val="ab"/>
              <w:rPr>
                <w:rFonts w:ascii="Times New Roman" w:hAnsi="Times New Roman" w:cs="Times New Roman"/>
                <w:sz w:val="24"/>
                <w:szCs w:val="24"/>
              </w:rPr>
            </w:pPr>
            <w:r>
              <w:rPr>
                <w:rFonts w:ascii="Times New Roman" w:hAnsi="Times New Roman" w:cs="Times New Roman"/>
                <w:sz w:val="24"/>
                <w:szCs w:val="24"/>
              </w:rPr>
              <w:t>Лабораторные и практические занятия, в том числе</w:t>
            </w:r>
            <w:r>
              <w:rPr>
                <w:rFonts w:ascii="Times New Roman" w:hAnsi="Times New Roman" w:cs="Times New Roman"/>
                <w:color w:val="000000" w:themeColor="text1"/>
                <w:sz w:val="24"/>
                <w:szCs w:val="24"/>
              </w:rPr>
              <w:t xml:space="preserve"> практическая подготовка</w:t>
            </w:r>
          </w:p>
        </w:tc>
        <w:tc>
          <w:tcPr>
            <w:tcW w:w="1984" w:type="dxa"/>
          </w:tcPr>
          <w:p w14:paraId="1B73B7CD" w14:textId="77777777" w:rsidR="00847789" w:rsidRDefault="004F533B">
            <w:pPr>
              <w:pStyle w:val="ab"/>
              <w:jc w:val="center"/>
              <w:rPr>
                <w:rFonts w:ascii="Times New Roman" w:hAnsi="Times New Roman" w:cs="Times New Roman"/>
                <w:sz w:val="24"/>
                <w:szCs w:val="24"/>
              </w:rPr>
            </w:pPr>
            <w:r>
              <w:rPr>
                <w:rFonts w:ascii="Times New Roman" w:hAnsi="Times New Roman" w:cs="Times New Roman"/>
                <w:sz w:val="24"/>
                <w:szCs w:val="24"/>
              </w:rPr>
              <w:t>42</w:t>
            </w:r>
          </w:p>
        </w:tc>
      </w:tr>
      <w:tr w:rsidR="00847789" w14:paraId="11F19680" w14:textId="77777777" w:rsidTr="008F51DE">
        <w:trPr>
          <w:trHeight w:val="256"/>
        </w:trPr>
        <w:tc>
          <w:tcPr>
            <w:tcW w:w="6771" w:type="dxa"/>
          </w:tcPr>
          <w:p w14:paraId="745B2114" w14:textId="77777777" w:rsidR="00847789" w:rsidRDefault="004F533B">
            <w:pPr>
              <w:pStyle w:val="ab"/>
              <w:rPr>
                <w:rFonts w:ascii="Times New Roman" w:hAnsi="Times New Roman" w:cs="Times New Roman"/>
                <w:sz w:val="24"/>
                <w:szCs w:val="24"/>
              </w:rPr>
            </w:pPr>
            <w:r>
              <w:rPr>
                <w:rFonts w:ascii="Times New Roman" w:hAnsi="Times New Roman" w:cs="Times New Roman"/>
                <w:sz w:val="24"/>
                <w:szCs w:val="24"/>
              </w:rPr>
              <w:t>в том числе профессионально-ориентированного содержания</w:t>
            </w:r>
          </w:p>
        </w:tc>
        <w:tc>
          <w:tcPr>
            <w:tcW w:w="1984" w:type="dxa"/>
          </w:tcPr>
          <w:p w14:paraId="6710FE1D" w14:textId="77777777" w:rsidR="00847789" w:rsidRDefault="004F533B">
            <w:pPr>
              <w:pStyle w:val="ab"/>
              <w:jc w:val="center"/>
              <w:rPr>
                <w:rFonts w:ascii="Times New Roman" w:hAnsi="Times New Roman" w:cs="Times New Roman"/>
                <w:sz w:val="24"/>
                <w:szCs w:val="24"/>
              </w:rPr>
            </w:pPr>
            <w:r>
              <w:rPr>
                <w:rFonts w:ascii="Times New Roman" w:hAnsi="Times New Roman" w:cs="Times New Roman"/>
                <w:sz w:val="24"/>
                <w:szCs w:val="24"/>
              </w:rPr>
              <w:t>24</w:t>
            </w:r>
          </w:p>
        </w:tc>
      </w:tr>
      <w:tr w:rsidR="00DC6D33" w14:paraId="21A05BEF" w14:textId="77777777" w:rsidTr="008F51DE">
        <w:trPr>
          <w:trHeight w:val="256"/>
        </w:trPr>
        <w:tc>
          <w:tcPr>
            <w:tcW w:w="6771" w:type="dxa"/>
          </w:tcPr>
          <w:p w14:paraId="48204D3D" w14:textId="79D64DFB" w:rsidR="00DC6D33" w:rsidRDefault="00DC6D33">
            <w:pPr>
              <w:pStyle w:val="ab"/>
              <w:rPr>
                <w:rFonts w:ascii="Times New Roman" w:hAnsi="Times New Roman" w:cs="Times New Roman"/>
                <w:sz w:val="24"/>
                <w:szCs w:val="24"/>
              </w:rPr>
            </w:pPr>
            <w:r>
              <w:rPr>
                <w:rFonts w:ascii="Times New Roman" w:hAnsi="Times New Roman" w:cs="Times New Roman"/>
                <w:sz w:val="24"/>
                <w:szCs w:val="24"/>
              </w:rPr>
              <w:t>Консультации</w:t>
            </w:r>
          </w:p>
        </w:tc>
        <w:tc>
          <w:tcPr>
            <w:tcW w:w="1984" w:type="dxa"/>
          </w:tcPr>
          <w:p w14:paraId="1A3FEE29" w14:textId="2D7A9351" w:rsidR="00DC6D33" w:rsidRDefault="00DC6D33">
            <w:pPr>
              <w:pStyle w:val="ab"/>
              <w:jc w:val="center"/>
              <w:rPr>
                <w:rFonts w:ascii="Times New Roman" w:hAnsi="Times New Roman" w:cs="Times New Roman"/>
                <w:sz w:val="24"/>
                <w:szCs w:val="24"/>
              </w:rPr>
            </w:pPr>
            <w:r>
              <w:rPr>
                <w:rFonts w:ascii="Times New Roman" w:hAnsi="Times New Roman" w:cs="Times New Roman"/>
                <w:sz w:val="24"/>
                <w:szCs w:val="24"/>
              </w:rPr>
              <w:t>4</w:t>
            </w:r>
          </w:p>
        </w:tc>
      </w:tr>
      <w:tr w:rsidR="00847789" w:rsidRPr="00D05B99" w14:paraId="3AE58710" w14:textId="77777777" w:rsidTr="008F51DE">
        <w:trPr>
          <w:trHeight w:val="256"/>
        </w:trPr>
        <w:tc>
          <w:tcPr>
            <w:tcW w:w="6771" w:type="dxa"/>
          </w:tcPr>
          <w:p w14:paraId="7C27588E" w14:textId="5CFAB299" w:rsidR="00847789" w:rsidRDefault="00DC6D33">
            <w:pPr>
              <w:pStyle w:val="ab"/>
              <w:rPr>
                <w:rFonts w:ascii="Times New Roman" w:hAnsi="Times New Roman" w:cs="Times New Roman"/>
                <w:sz w:val="24"/>
                <w:szCs w:val="24"/>
              </w:rPr>
            </w:pPr>
            <w:r>
              <w:rPr>
                <w:rFonts w:ascii="Times New Roman" w:hAnsi="Times New Roman" w:cs="Times New Roman"/>
                <w:sz w:val="24"/>
                <w:szCs w:val="24"/>
              </w:rPr>
              <w:t>Экзамен</w:t>
            </w:r>
          </w:p>
        </w:tc>
        <w:tc>
          <w:tcPr>
            <w:tcW w:w="1984" w:type="dxa"/>
          </w:tcPr>
          <w:p w14:paraId="0C7D384D" w14:textId="3344443D" w:rsidR="00847789" w:rsidRDefault="00DC6D33">
            <w:pPr>
              <w:pStyle w:val="ab"/>
              <w:jc w:val="center"/>
              <w:rPr>
                <w:rFonts w:ascii="Times New Roman" w:hAnsi="Times New Roman" w:cs="Times New Roman"/>
                <w:sz w:val="24"/>
                <w:szCs w:val="24"/>
              </w:rPr>
            </w:pPr>
            <w:r>
              <w:rPr>
                <w:rFonts w:ascii="Times New Roman" w:hAnsi="Times New Roman" w:cs="Times New Roman"/>
                <w:sz w:val="24"/>
                <w:szCs w:val="24"/>
              </w:rPr>
              <w:t>6</w:t>
            </w:r>
          </w:p>
        </w:tc>
      </w:tr>
    </w:tbl>
    <w:p w14:paraId="127B4748" w14:textId="77777777" w:rsidR="00847789" w:rsidRDefault="008477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mallCaps/>
          <w:sz w:val="24"/>
          <w:szCs w:val="24"/>
          <w:lang w:val="ru-RU"/>
        </w:rPr>
      </w:pPr>
    </w:p>
    <w:p w14:paraId="1E6A6029" w14:textId="77777777" w:rsidR="00847789" w:rsidRDefault="008477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mallCaps/>
          <w:sz w:val="24"/>
          <w:szCs w:val="24"/>
          <w:lang w:val="ru-RU"/>
        </w:rPr>
      </w:pPr>
    </w:p>
    <w:p w14:paraId="71F7D7EA" w14:textId="77777777" w:rsidR="00847789" w:rsidRDefault="004F53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mallCaps/>
          <w:sz w:val="24"/>
          <w:szCs w:val="24"/>
          <w:lang w:val="ru-RU"/>
        </w:rPr>
      </w:pPr>
      <w:r>
        <w:rPr>
          <w:rFonts w:ascii="Times New Roman" w:hAnsi="Times New Roman" w:cs="Times New Roman"/>
          <w:b/>
          <w:smallCaps/>
          <w:sz w:val="24"/>
          <w:szCs w:val="24"/>
          <w:lang w:val="ru-RU"/>
        </w:rPr>
        <w:t>2. СТРУКТУРА И СОДЕРЖАНИЕ УЧЕБНОЙ ДИСЦИПЛИНЫ</w:t>
      </w:r>
    </w:p>
    <w:p w14:paraId="4C230FBD" w14:textId="77777777" w:rsidR="00847789" w:rsidRDefault="008477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rFonts w:ascii="Times New Roman" w:hAnsi="Times New Roman" w:cs="Times New Roman"/>
          <w:b/>
          <w:sz w:val="24"/>
          <w:szCs w:val="24"/>
          <w:lang w:val="ru-RU"/>
        </w:rPr>
      </w:pPr>
    </w:p>
    <w:p w14:paraId="781F9681" w14:textId="77777777" w:rsidR="00847789" w:rsidRDefault="004F53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rFonts w:ascii="Times New Roman" w:hAnsi="Times New Roman" w:cs="Times New Roman"/>
          <w:sz w:val="24"/>
          <w:szCs w:val="24"/>
          <w:u w:val="single"/>
          <w:lang w:val="ru-RU"/>
        </w:rPr>
      </w:pPr>
      <w:r>
        <w:rPr>
          <w:rFonts w:ascii="Times New Roman" w:hAnsi="Times New Roman" w:cs="Times New Roman"/>
          <w:b/>
          <w:sz w:val="24"/>
          <w:szCs w:val="24"/>
          <w:lang w:val="ru-RU"/>
        </w:rPr>
        <w:t>2.1. Объем учебной дисциплины и виды учебной работы</w:t>
      </w:r>
    </w:p>
    <w:p w14:paraId="6EDDD2B0" w14:textId="77777777" w:rsidR="00847789"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4"/>
          <w:u w:val="single"/>
          <w:lang w:val="ru-RU"/>
        </w:rPr>
      </w:pPr>
    </w:p>
    <w:tbl>
      <w:tblPr>
        <w:tblW w:w="8789"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946"/>
        <w:gridCol w:w="851"/>
        <w:gridCol w:w="992"/>
      </w:tblGrid>
      <w:tr w:rsidR="00847789" w14:paraId="5C7CC592" w14:textId="77777777" w:rsidTr="008F51DE">
        <w:trPr>
          <w:trHeight w:val="786"/>
        </w:trPr>
        <w:tc>
          <w:tcPr>
            <w:tcW w:w="6946" w:type="dxa"/>
            <w:tcBorders>
              <w:top w:val="single" w:sz="6" w:space="0" w:color="000000"/>
              <w:left w:val="single" w:sz="6" w:space="0" w:color="000000"/>
              <w:bottom w:val="single" w:sz="6" w:space="0" w:color="000000"/>
              <w:right w:val="single" w:sz="6" w:space="0" w:color="000000"/>
            </w:tcBorders>
          </w:tcPr>
          <w:p w14:paraId="4EE8A5A5" w14:textId="77777777" w:rsidR="00847789" w:rsidRDefault="004F533B">
            <w:pPr>
              <w:jc w:val="both"/>
              <w:rPr>
                <w:rFonts w:ascii="Times New Roman" w:hAnsi="Times New Roman" w:cs="Times New Roman"/>
                <w:sz w:val="24"/>
                <w:szCs w:val="24"/>
              </w:rPr>
            </w:pPr>
            <w:proofErr w:type="spellStart"/>
            <w:r>
              <w:rPr>
                <w:rFonts w:ascii="Times New Roman" w:hAnsi="Times New Roman" w:cs="Times New Roman"/>
                <w:b/>
                <w:sz w:val="24"/>
                <w:szCs w:val="24"/>
              </w:rPr>
              <w:t>Учебная</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нагрузка</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обучающего</w:t>
            </w:r>
            <w:proofErr w:type="spellEnd"/>
          </w:p>
        </w:tc>
        <w:tc>
          <w:tcPr>
            <w:tcW w:w="1843" w:type="dxa"/>
            <w:gridSpan w:val="2"/>
            <w:tcBorders>
              <w:top w:val="single" w:sz="6" w:space="0" w:color="000000"/>
              <w:left w:val="single" w:sz="6" w:space="0" w:color="000000"/>
              <w:bottom w:val="single" w:sz="6" w:space="0" w:color="000000"/>
              <w:right w:val="single" w:sz="6" w:space="0" w:color="000000"/>
            </w:tcBorders>
          </w:tcPr>
          <w:p w14:paraId="4E278095" w14:textId="77777777" w:rsidR="00847789" w:rsidRDefault="004F533B">
            <w:pPr>
              <w:jc w:val="both"/>
              <w:rPr>
                <w:rFonts w:ascii="Times New Roman" w:hAnsi="Times New Roman" w:cs="Times New Roman"/>
                <w:iCs/>
                <w:sz w:val="24"/>
                <w:szCs w:val="24"/>
              </w:rPr>
            </w:pPr>
            <w:proofErr w:type="spellStart"/>
            <w:r>
              <w:rPr>
                <w:rFonts w:ascii="Times New Roman" w:hAnsi="Times New Roman" w:cs="Times New Roman"/>
                <w:b/>
                <w:iCs/>
                <w:sz w:val="24"/>
                <w:szCs w:val="24"/>
              </w:rPr>
              <w:t>Количество</w:t>
            </w:r>
            <w:proofErr w:type="spellEnd"/>
            <w:r>
              <w:rPr>
                <w:rFonts w:ascii="Times New Roman" w:hAnsi="Times New Roman" w:cs="Times New Roman"/>
                <w:b/>
                <w:iCs/>
                <w:sz w:val="24"/>
                <w:szCs w:val="24"/>
              </w:rPr>
              <w:t xml:space="preserve"> </w:t>
            </w:r>
            <w:proofErr w:type="spellStart"/>
            <w:r>
              <w:rPr>
                <w:rFonts w:ascii="Times New Roman" w:hAnsi="Times New Roman" w:cs="Times New Roman"/>
                <w:b/>
                <w:iCs/>
                <w:sz w:val="24"/>
                <w:szCs w:val="24"/>
              </w:rPr>
              <w:t>часов</w:t>
            </w:r>
            <w:proofErr w:type="spellEnd"/>
            <w:r>
              <w:rPr>
                <w:rFonts w:ascii="Times New Roman" w:hAnsi="Times New Roman" w:cs="Times New Roman"/>
                <w:b/>
                <w:iCs/>
                <w:sz w:val="24"/>
                <w:szCs w:val="24"/>
              </w:rPr>
              <w:t xml:space="preserve"> </w:t>
            </w:r>
          </w:p>
        </w:tc>
      </w:tr>
      <w:tr w:rsidR="00847789" w14:paraId="1ED51151" w14:textId="77777777" w:rsidTr="008F51DE">
        <w:trPr>
          <w:trHeight w:val="276"/>
        </w:trPr>
        <w:tc>
          <w:tcPr>
            <w:tcW w:w="6946" w:type="dxa"/>
            <w:tcBorders>
              <w:top w:val="single" w:sz="6" w:space="0" w:color="000000"/>
              <w:left w:val="single" w:sz="6" w:space="0" w:color="000000"/>
              <w:bottom w:val="single" w:sz="6" w:space="0" w:color="000000"/>
              <w:right w:val="single" w:sz="6" w:space="0" w:color="000000"/>
            </w:tcBorders>
          </w:tcPr>
          <w:p w14:paraId="39B44C07" w14:textId="77777777" w:rsidR="00847789" w:rsidRDefault="004F533B">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Объём</w:t>
            </w:r>
            <w:proofErr w:type="spellEnd"/>
            <w:r>
              <w:rPr>
                <w:rFonts w:ascii="Times New Roman" w:hAnsi="Times New Roman" w:cs="Times New Roman"/>
                <w:sz w:val="24"/>
                <w:szCs w:val="24"/>
              </w:rPr>
              <w:t xml:space="preserve"> </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rPr>
              <w:t>образовательной</w:t>
            </w:r>
            <w:proofErr w:type="spellEnd"/>
            <w:proofErr w:type="gramEnd"/>
            <w:r>
              <w:rPr>
                <w:rFonts w:ascii="Times New Roman" w:hAnsi="Times New Roman" w:cs="Times New Roman"/>
                <w:sz w:val="24"/>
                <w:szCs w:val="24"/>
                <w:lang w:val="ru-RU"/>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программы</w:t>
            </w:r>
            <w:proofErr w:type="spellEnd"/>
          </w:p>
        </w:tc>
        <w:tc>
          <w:tcPr>
            <w:tcW w:w="1843" w:type="dxa"/>
            <w:gridSpan w:val="2"/>
            <w:tcBorders>
              <w:top w:val="single" w:sz="6" w:space="0" w:color="000000"/>
              <w:left w:val="single" w:sz="6" w:space="0" w:color="000000"/>
              <w:bottom w:val="single" w:sz="6" w:space="0" w:color="000000"/>
              <w:right w:val="single" w:sz="6" w:space="0" w:color="000000"/>
            </w:tcBorders>
          </w:tcPr>
          <w:p w14:paraId="54D58827" w14:textId="77777777" w:rsidR="00847789" w:rsidRDefault="004F533B">
            <w:pPr>
              <w:jc w:val="both"/>
              <w:rPr>
                <w:rFonts w:ascii="Times New Roman" w:hAnsi="Times New Roman" w:cs="Times New Roman"/>
                <w:b/>
                <w:iCs/>
                <w:sz w:val="24"/>
                <w:szCs w:val="24"/>
                <w:lang w:val="ru-RU"/>
              </w:rPr>
            </w:pPr>
            <w:r>
              <w:rPr>
                <w:rFonts w:ascii="Times New Roman" w:hAnsi="Times New Roman" w:cs="Times New Roman"/>
                <w:b/>
                <w:iCs/>
                <w:sz w:val="24"/>
                <w:szCs w:val="24"/>
              </w:rPr>
              <w:t>7</w:t>
            </w:r>
            <w:r>
              <w:rPr>
                <w:rFonts w:ascii="Times New Roman" w:hAnsi="Times New Roman" w:cs="Times New Roman"/>
                <w:b/>
                <w:iCs/>
                <w:sz w:val="24"/>
                <w:szCs w:val="24"/>
                <w:lang w:val="ru-RU"/>
              </w:rPr>
              <w:t>0</w:t>
            </w:r>
          </w:p>
        </w:tc>
      </w:tr>
      <w:tr w:rsidR="00847789" w14:paraId="75B9F631" w14:textId="77777777" w:rsidTr="008F51DE">
        <w:trPr>
          <w:trHeight w:val="268"/>
        </w:trPr>
        <w:tc>
          <w:tcPr>
            <w:tcW w:w="6946" w:type="dxa"/>
            <w:tcBorders>
              <w:top w:val="single" w:sz="6" w:space="0" w:color="000000"/>
              <w:left w:val="single" w:sz="6" w:space="0" w:color="000000"/>
              <w:bottom w:val="single" w:sz="6" w:space="0" w:color="000000"/>
              <w:right w:val="single" w:sz="6" w:space="0" w:color="000000"/>
            </w:tcBorders>
          </w:tcPr>
          <w:p w14:paraId="6F061F66" w14:textId="77777777" w:rsidR="00847789" w:rsidRDefault="004F533B">
            <w:pPr>
              <w:jc w:val="both"/>
              <w:rPr>
                <w:rFonts w:ascii="Times New Roman" w:hAnsi="Times New Roman" w:cs="Times New Roman"/>
                <w:sz w:val="24"/>
                <w:szCs w:val="24"/>
              </w:rPr>
            </w:pPr>
            <w:proofErr w:type="spellStart"/>
            <w:r>
              <w:rPr>
                <w:rFonts w:ascii="Times New Roman" w:hAnsi="Times New Roman" w:cs="Times New Roman"/>
                <w:sz w:val="24"/>
                <w:szCs w:val="24"/>
              </w:rPr>
              <w:t>Самостоятельная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работа</w:t>
            </w:r>
            <w:proofErr w:type="spellEnd"/>
            <w:r>
              <w:rPr>
                <w:rFonts w:ascii="Times New Roman" w:hAnsi="Times New Roman" w:cs="Times New Roman"/>
                <w:sz w:val="24"/>
                <w:szCs w:val="24"/>
              </w:rPr>
              <w:t xml:space="preserve"> </w:t>
            </w:r>
          </w:p>
        </w:tc>
        <w:tc>
          <w:tcPr>
            <w:tcW w:w="1843" w:type="dxa"/>
            <w:gridSpan w:val="2"/>
            <w:tcBorders>
              <w:top w:val="single" w:sz="6" w:space="0" w:color="000000"/>
              <w:left w:val="single" w:sz="6" w:space="0" w:color="000000"/>
              <w:bottom w:val="single" w:sz="6" w:space="0" w:color="000000"/>
              <w:right w:val="single" w:sz="6" w:space="0" w:color="000000"/>
            </w:tcBorders>
          </w:tcPr>
          <w:p w14:paraId="58EF7720" w14:textId="77777777" w:rsidR="00847789" w:rsidRDefault="004F533B">
            <w:pPr>
              <w:jc w:val="both"/>
              <w:rPr>
                <w:rFonts w:ascii="Times New Roman" w:hAnsi="Times New Roman" w:cs="Times New Roman"/>
                <w:b/>
                <w:iCs/>
                <w:sz w:val="24"/>
                <w:szCs w:val="24"/>
              </w:rPr>
            </w:pPr>
            <w:r>
              <w:rPr>
                <w:rFonts w:ascii="Times New Roman" w:hAnsi="Times New Roman" w:cs="Times New Roman"/>
                <w:b/>
                <w:iCs/>
                <w:sz w:val="24"/>
                <w:szCs w:val="24"/>
              </w:rPr>
              <w:t>0</w:t>
            </w:r>
          </w:p>
        </w:tc>
      </w:tr>
      <w:tr w:rsidR="00847789" w14:paraId="2CB370CE" w14:textId="77777777" w:rsidTr="008F51DE">
        <w:trPr>
          <w:trHeight w:val="387"/>
        </w:trPr>
        <w:tc>
          <w:tcPr>
            <w:tcW w:w="6946" w:type="dxa"/>
            <w:tcBorders>
              <w:top w:val="single" w:sz="6" w:space="0" w:color="000000"/>
              <w:left w:val="single" w:sz="6" w:space="0" w:color="000000"/>
              <w:bottom w:val="single" w:sz="6" w:space="0" w:color="000000"/>
              <w:right w:val="single" w:sz="6" w:space="0" w:color="000000"/>
            </w:tcBorders>
          </w:tcPr>
          <w:p w14:paraId="7A26A165" w14:textId="77777777" w:rsidR="00847789" w:rsidRDefault="004F533B">
            <w:pPr>
              <w:jc w:val="both"/>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взаимодействии</w:t>
            </w:r>
            <w:proofErr w:type="spellEnd"/>
            <w:r>
              <w:rPr>
                <w:rFonts w:ascii="Times New Roman" w:hAnsi="Times New Roman" w:cs="Times New Roman"/>
                <w:b/>
                <w:sz w:val="24"/>
                <w:szCs w:val="24"/>
              </w:rPr>
              <w:t xml:space="preserve"> с </w:t>
            </w:r>
            <w:proofErr w:type="spellStart"/>
            <w:r>
              <w:rPr>
                <w:rFonts w:ascii="Times New Roman" w:hAnsi="Times New Roman" w:cs="Times New Roman"/>
                <w:b/>
                <w:sz w:val="24"/>
                <w:szCs w:val="24"/>
              </w:rPr>
              <w:t>преподавателем</w:t>
            </w:r>
            <w:proofErr w:type="spellEnd"/>
          </w:p>
        </w:tc>
        <w:tc>
          <w:tcPr>
            <w:tcW w:w="1843" w:type="dxa"/>
            <w:gridSpan w:val="2"/>
            <w:tcBorders>
              <w:top w:val="single" w:sz="6" w:space="0" w:color="000000"/>
              <w:left w:val="single" w:sz="6" w:space="0" w:color="000000"/>
              <w:bottom w:val="single" w:sz="6" w:space="0" w:color="000000"/>
              <w:right w:val="single" w:sz="6" w:space="0" w:color="000000"/>
            </w:tcBorders>
          </w:tcPr>
          <w:p w14:paraId="370A999A" w14:textId="77777777" w:rsidR="00847789" w:rsidRDefault="00847789">
            <w:pPr>
              <w:jc w:val="both"/>
              <w:rPr>
                <w:rFonts w:ascii="Times New Roman" w:hAnsi="Times New Roman" w:cs="Times New Roman"/>
                <w:b/>
                <w:iCs/>
                <w:sz w:val="24"/>
                <w:szCs w:val="24"/>
              </w:rPr>
            </w:pPr>
          </w:p>
        </w:tc>
      </w:tr>
      <w:tr w:rsidR="00847789" w14:paraId="13FBA0F1" w14:textId="77777777" w:rsidTr="008F51DE">
        <w:trPr>
          <w:trHeight w:val="310"/>
        </w:trPr>
        <w:tc>
          <w:tcPr>
            <w:tcW w:w="6946" w:type="dxa"/>
            <w:tcBorders>
              <w:top w:val="single" w:sz="6" w:space="0" w:color="000000"/>
              <w:left w:val="single" w:sz="6" w:space="0" w:color="000000"/>
              <w:bottom w:val="single" w:sz="4" w:space="0" w:color="auto"/>
              <w:right w:val="single" w:sz="6" w:space="0" w:color="000000"/>
            </w:tcBorders>
          </w:tcPr>
          <w:p w14:paraId="7AFB49BA" w14:textId="77777777" w:rsidR="00847789" w:rsidRDefault="004F533B">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Всего</w:t>
            </w:r>
            <w:proofErr w:type="spellEnd"/>
            <w:r>
              <w:rPr>
                <w:rFonts w:ascii="Times New Roman" w:hAnsi="Times New Roman" w:cs="Times New Roman"/>
                <w:sz w:val="24"/>
                <w:szCs w:val="24"/>
                <w:lang w:val="ru-RU"/>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учебных</w:t>
            </w:r>
            <w:proofErr w:type="spellEnd"/>
            <w:proofErr w:type="gramEnd"/>
            <w:r>
              <w:rPr>
                <w:rFonts w:ascii="Times New Roman" w:hAnsi="Times New Roman" w:cs="Times New Roman"/>
                <w:sz w:val="24"/>
                <w:szCs w:val="24"/>
              </w:rPr>
              <w:t xml:space="preserve"> </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rPr>
              <w:t>занятий</w:t>
            </w:r>
            <w:proofErr w:type="spellEnd"/>
          </w:p>
        </w:tc>
        <w:tc>
          <w:tcPr>
            <w:tcW w:w="1843" w:type="dxa"/>
            <w:gridSpan w:val="2"/>
            <w:tcBorders>
              <w:top w:val="single" w:sz="6" w:space="0" w:color="000000"/>
              <w:left w:val="single" w:sz="6" w:space="0" w:color="000000"/>
              <w:bottom w:val="single" w:sz="4" w:space="0" w:color="auto"/>
              <w:right w:val="single" w:sz="6" w:space="0" w:color="000000"/>
            </w:tcBorders>
          </w:tcPr>
          <w:p w14:paraId="15485BEF" w14:textId="77777777" w:rsidR="00847789" w:rsidRDefault="00442783">
            <w:pPr>
              <w:jc w:val="both"/>
              <w:rPr>
                <w:rFonts w:ascii="Times New Roman" w:hAnsi="Times New Roman" w:cs="Times New Roman"/>
                <w:b/>
                <w:iCs/>
                <w:sz w:val="24"/>
                <w:szCs w:val="24"/>
                <w:lang w:val="ru-RU"/>
              </w:rPr>
            </w:pPr>
            <w:r>
              <w:rPr>
                <w:rFonts w:ascii="Times New Roman" w:hAnsi="Times New Roman" w:cs="Times New Roman"/>
                <w:b/>
                <w:iCs/>
                <w:sz w:val="24"/>
                <w:szCs w:val="24"/>
                <w:lang w:val="ru-RU"/>
              </w:rPr>
              <w:t>6</w:t>
            </w:r>
            <w:r w:rsidR="004F533B">
              <w:rPr>
                <w:rFonts w:ascii="Times New Roman" w:hAnsi="Times New Roman" w:cs="Times New Roman"/>
                <w:b/>
                <w:iCs/>
                <w:sz w:val="24"/>
                <w:szCs w:val="24"/>
                <w:lang w:val="ru-RU"/>
              </w:rPr>
              <w:t>0</w:t>
            </w:r>
          </w:p>
        </w:tc>
      </w:tr>
      <w:tr w:rsidR="00847789" w14:paraId="21E34902" w14:textId="77777777" w:rsidTr="008F51DE">
        <w:trPr>
          <w:trHeight w:val="263"/>
        </w:trPr>
        <w:tc>
          <w:tcPr>
            <w:tcW w:w="6946" w:type="dxa"/>
            <w:tcBorders>
              <w:top w:val="single" w:sz="6" w:space="0" w:color="000000"/>
              <w:left w:val="single" w:sz="6" w:space="0" w:color="000000"/>
              <w:bottom w:val="single" w:sz="4" w:space="0" w:color="auto"/>
              <w:right w:val="single" w:sz="6" w:space="0" w:color="000000"/>
            </w:tcBorders>
          </w:tcPr>
          <w:p w14:paraId="3759EB1C" w14:textId="77777777" w:rsidR="00847789" w:rsidRDefault="004F533B">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Теоретическое</w:t>
            </w:r>
            <w:proofErr w:type="spellEnd"/>
            <w:r>
              <w:rPr>
                <w:rFonts w:ascii="Times New Roman" w:hAnsi="Times New Roman" w:cs="Times New Roman"/>
                <w:sz w:val="24"/>
                <w:szCs w:val="24"/>
              </w:rPr>
              <w:t xml:space="preserve"> </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rPr>
              <w:t>обучение</w:t>
            </w:r>
            <w:proofErr w:type="spellEnd"/>
            <w:proofErr w:type="gramEnd"/>
          </w:p>
        </w:tc>
        <w:tc>
          <w:tcPr>
            <w:tcW w:w="1843" w:type="dxa"/>
            <w:gridSpan w:val="2"/>
            <w:tcBorders>
              <w:top w:val="single" w:sz="6" w:space="0" w:color="000000"/>
              <w:left w:val="single" w:sz="6" w:space="0" w:color="000000"/>
              <w:bottom w:val="single" w:sz="4" w:space="0" w:color="auto"/>
              <w:right w:val="single" w:sz="6" w:space="0" w:color="000000"/>
            </w:tcBorders>
          </w:tcPr>
          <w:p w14:paraId="0F9D556F" w14:textId="77777777" w:rsidR="00847789" w:rsidRDefault="004F533B">
            <w:pPr>
              <w:jc w:val="both"/>
              <w:rPr>
                <w:rFonts w:ascii="Times New Roman" w:hAnsi="Times New Roman" w:cs="Times New Roman"/>
                <w:b/>
                <w:iCs/>
                <w:sz w:val="24"/>
                <w:szCs w:val="24"/>
                <w:lang w:val="ru-RU"/>
              </w:rPr>
            </w:pPr>
            <w:r>
              <w:rPr>
                <w:rFonts w:ascii="Times New Roman" w:hAnsi="Times New Roman" w:cs="Times New Roman"/>
                <w:b/>
                <w:iCs/>
                <w:sz w:val="24"/>
                <w:szCs w:val="24"/>
                <w:lang w:val="ru-RU"/>
              </w:rPr>
              <w:t>18</w:t>
            </w:r>
          </w:p>
        </w:tc>
      </w:tr>
      <w:tr w:rsidR="00847789" w14:paraId="6AD496E0" w14:textId="77777777" w:rsidTr="008F51DE">
        <w:trPr>
          <w:trHeight w:val="263"/>
        </w:trPr>
        <w:tc>
          <w:tcPr>
            <w:tcW w:w="6946" w:type="dxa"/>
            <w:tcBorders>
              <w:top w:val="single" w:sz="6" w:space="0" w:color="000000"/>
              <w:left w:val="single" w:sz="6" w:space="0" w:color="000000"/>
              <w:bottom w:val="single" w:sz="4" w:space="0" w:color="auto"/>
              <w:right w:val="single" w:sz="6" w:space="0" w:color="000000"/>
            </w:tcBorders>
          </w:tcPr>
          <w:p w14:paraId="2774A8B8" w14:textId="77777777" w:rsidR="00847789" w:rsidRDefault="004F533B">
            <w:pPr>
              <w:jc w:val="both"/>
              <w:rPr>
                <w:rFonts w:ascii="Times New Roman" w:hAnsi="Times New Roman" w:cs="Times New Roman"/>
                <w:sz w:val="24"/>
                <w:szCs w:val="24"/>
                <w:lang w:val="ru-RU"/>
              </w:rPr>
            </w:pPr>
            <w:r>
              <w:rPr>
                <w:rFonts w:ascii="Times New Roman" w:hAnsi="Times New Roman" w:cs="Times New Roman"/>
                <w:sz w:val="24"/>
                <w:szCs w:val="24"/>
                <w:lang w:val="ru-RU"/>
              </w:rPr>
              <w:t>в том числе профессионально-ориентированного содержания</w:t>
            </w:r>
          </w:p>
        </w:tc>
        <w:tc>
          <w:tcPr>
            <w:tcW w:w="1843" w:type="dxa"/>
            <w:gridSpan w:val="2"/>
            <w:tcBorders>
              <w:top w:val="single" w:sz="6" w:space="0" w:color="000000"/>
              <w:left w:val="single" w:sz="6" w:space="0" w:color="000000"/>
              <w:bottom w:val="single" w:sz="4" w:space="0" w:color="auto"/>
              <w:right w:val="single" w:sz="6" w:space="0" w:color="000000"/>
            </w:tcBorders>
          </w:tcPr>
          <w:p w14:paraId="41797043" w14:textId="77777777" w:rsidR="00847789" w:rsidRDefault="004F533B">
            <w:pPr>
              <w:jc w:val="both"/>
              <w:rPr>
                <w:rFonts w:ascii="Times New Roman" w:hAnsi="Times New Roman" w:cs="Times New Roman"/>
                <w:b/>
                <w:iCs/>
                <w:sz w:val="24"/>
                <w:szCs w:val="24"/>
              </w:rPr>
            </w:pPr>
            <w:r>
              <w:rPr>
                <w:rFonts w:ascii="Times New Roman" w:hAnsi="Times New Roman" w:cs="Times New Roman"/>
                <w:b/>
                <w:iCs/>
                <w:sz w:val="24"/>
                <w:szCs w:val="24"/>
              </w:rPr>
              <w:t>10</w:t>
            </w:r>
          </w:p>
        </w:tc>
      </w:tr>
      <w:tr w:rsidR="00847789" w14:paraId="40C3179D" w14:textId="77777777" w:rsidTr="008F51DE">
        <w:trPr>
          <w:trHeight w:val="323"/>
        </w:trPr>
        <w:tc>
          <w:tcPr>
            <w:tcW w:w="6946" w:type="dxa"/>
            <w:tcBorders>
              <w:top w:val="single" w:sz="6" w:space="0" w:color="000000"/>
              <w:left w:val="single" w:sz="6" w:space="0" w:color="000000"/>
              <w:bottom w:val="single" w:sz="4" w:space="0" w:color="auto"/>
              <w:right w:val="single" w:sz="6" w:space="0" w:color="000000"/>
            </w:tcBorders>
          </w:tcPr>
          <w:p w14:paraId="78ACF5B9" w14:textId="77777777" w:rsidR="00847789" w:rsidRDefault="004F533B">
            <w:pPr>
              <w:jc w:val="both"/>
              <w:rPr>
                <w:rFonts w:ascii="Times New Roman" w:hAnsi="Times New Roman" w:cs="Times New Roman"/>
                <w:b/>
                <w:sz w:val="24"/>
                <w:szCs w:val="24"/>
                <w:lang w:val="ru-RU"/>
              </w:rPr>
            </w:pPr>
            <w:r>
              <w:rPr>
                <w:rFonts w:ascii="Times New Roman" w:hAnsi="Times New Roman" w:cs="Times New Roman"/>
                <w:sz w:val="24"/>
                <w:szCs w:val="24"/>
                <w:lang w:val="ru-RU"/>
              </w:rPr>
              <w:t>Лабораторные и практические занятия, в том числе</w:t>
            </w:r>
            <w:r>
              <w:rPr>
                <w:rFonts w:ascii="Times New Roman" w:hAnsi="Times New Roman" w:cs="Times New Roman"/>
                <w:color w:val="000000" w:themeColor="text1"/>
                <w:sz w:val="24"/>
                <w:szCs w:val="24"/>
                <w:lang w:val="ru-RU"/>
              </w:rPr>
              <w:t xml:space="preserve"> практическая подготовка</w:t>
            </w:r>
          </w:p>
        </w:tc>
        <w:tc>
          <w:tcPr>
            <w:tcW w:w="1843" w:type="dxa"/>
            <w:gridSpan w:val="2"/>
            <w:tcBorders>
              <w:top w:val="single" w:sz="6" w:space="0" w:color="000000"/>
              <w:left w:val="single" w:sz="6" w:space="0" w:color="000000"/>
              <w:bottom w:val="single" w:sz="4" w:space="0" w:color="auto"/>
              <w:right w:val="single" w:sz="6" w:space="0" w:color="000000"/>
            </w:tcBorders>
          </w:tcPr>
          <w:p w14:paraId="1E5BBF35" w14:textId="77777777" w:rsidR="00847789" w:rsidRDefault="004F533B">
            <w:pPr>
              <w:jc w:val="both"/>
              <w:rPr>
                <w:rFonts w:ascii="Times New Roman" w:hAnsi="Times New Roman" w:cs="Times New Roman"/>
                <w:b/>
                <w:iCs/>
                <w:sz w:val="24"/>
                <w:szCs w:val="24"/>
                <w:lang w:val="ru-RU"/>
              </w:rPr>
            </w:pPr>
            <w:r>
              <w:rPr>
                <w:rFonts w:ascii="Times New Roman" w:hAnsi="Times New Roman" w:cs="Times New Roman"/>
                <w:b/>
                <w:sz w:val="24"/>
                <w:szCs w:val="24"/>
                <w:lang w:val="ru-RU"/>
              </w:rPr>
              <w:t>42</w:t>
            </w:r>
          </w:p>
        </w:tc>
      </w:tr>
      <w:tr w:rsidR="00847789" w14:paraId="5659E53D" w14:textId="77777777" w:rsidTr="008F51DE">
        <w:trPr>
          <w:trHeight w:val="323"/>
        </w:trPr>
        <w:tc>
          <w:tcPr>
            <w:tcW w:w="6946" w:type="dxa"/>
            <w:tcBorders>
              <w:top w:val="single" w:sz="6" w:space="0" w:color="000000"/>
              <w:left w:val="single" w:sz="6" w:space="0" w:color="000000"/>
              <w:bottom w:val="single" w:sz="4" w:space="0" w:color="auto"/>
              <w:right w:val="single" w:sz="6" w:space="0" w:color="000000"/>
            </w:tcBorders>
          </w:tcPr>
          <w:p w14:paraId="176DC731" w14:textId="77777777" w:rsidR="00847789" w:rsidRDefault="004F533B">
            <w:pPr>
              <w:jc w:val="both"/>
              <w:rPr>
                <w:rFonts w:ascii="Times New Roman" w:hAnsi="Times New Roman" w:cs="Times New Roman"/>
                <w:sz w:val="24"/>
                <w:szCs w:val="24"/>
                <w:lang w:val="ru-RU"/>
              </w:rPr>
            </w:pPr>
            <w:r>
              <w:rPr>
                <w:rFonts w:ascii="Times New Roman" w:hAnsi="Times New Roman" w:cs="Times New Roman"/>
                <w:sz w:val="24"/>
                <w:szCs w:val="24"/>
                <w:lang w:val="ru-RU"/>
              </w:rPr>
              <w:t>в том числе профессионально-ориентированного содержания</w:t>
            </w:r>
          </w:p>
        </w:tc>
        <w:tc>
          <w:tcPr>
            <w:tcW w:w="1843" w:type="dxa"/>
            <w:gridSpan w:val="2"/>
            <w:tcBorders>
              <w:top w:val="single" w:sz="6" w:space="0" w:color="000000"/>
              <w:left w:val="single" w:sz="6" w:space="0" w:color="000000"/>
              <w:bottom w:val="single" w:sz="4" w:space="0" w:color="auto"/>
              <w:right w:val="single" w:sz="6" w:space="0" w:color="000000"/>
            </w:tcBorders>
          </w:tcPr>
          <w:p w14:paraId="697F5E84" w14:textId="77777777" w:rsidR="00847789" w:rsidRDefault="004F533B">
            <w:pPr>
              <w:jc w:val="both"/>
              <w:rPr>
                <w:rFonts w:ascii="Times New Roman" w:hAnsi="Times New Roman" w:cs="Times New Roman"/>
                <w:b/>
                <w:sz w:val="24"/>
                <w:szCs w:val="24"/>
              </w:rPr>
            </w:pPr>
            <w:r>
              <w:rPr>
                <w:rFonts w:ascii="Times New Roman" w:hAnsi="Times New Roman" w:cs="Times New Roman"/>
                <w:b/>
                <w:sz w:val="24"/>
                <w:szCs w:val="24"/>
              </w:rPr>
              <w:t>24</w:t>
            </w:r>
          </w:p>
        </w:tc>
      </w:tr>
      <w:tr w:rsidR="00847789" w14:paraId="6A7CDA40" w14:textId="77777777" w:rsidTr="008F51DE">
        <w:trPr>
          <w:trHeight w:val="323"/>
        </w:trPr>
        <w:tc>
          <w:tcPr>
            <w:tcW w:w="6946" w:type="dxa"/>
            <w:tcBorders>
              <w:top w:val="single" w:sz="6" w:space="0" w:color="000000"/>
              <w:left w:val="single" w:sz="6" w:space="0" w:color="000000"/>
              <w:bottom w:val="single" w:sz="4" w:space="0" w:color="auto"/>
              <w:right w:val="single" w:sz="6" w:space="0" w:color="000000"/>
            </w:tcBorders>
          </w:tcPr>
          <w:p w14:paraId="51BC3598" w14:textId="77777777" w:rsidR="00847789" w:rsidRDefault="004F533B">
            <w:pPr>
              <w:jc w:val="both"/>
              <w:rPr>
                <w:rFonts w:ascii="Times New Roman" w:hAnsi="Times New Roman" w:cs="Times New Roman"/>
                <w:sz w:val="24"/>
                <w:szCs w:val="24"/>
                <w:lang w:val="ru-RU"/>
              </w:rPr>
            </w:pPr>
            <w:r>
              <w:rPr>
                <w:rFonts w:ascii="Times New Roman" w:hAnsi="Times New Roman" w:cs="Times New Roman"/>
                <w:sz w:val="24"/>
                <w:szCs w:val="24"/>
                <w:lang w:val="ru-RU"/>
              </w:rPr>
              <w:t>Консультации</w:t>
            </w:r>
          </w:p>
        </w:tc>
        <w:tc>
          <w:tcPr>
            <w:tcW w:w="1843" w:type="dxa"/>
            <w:gridSpan w:val="2"/>
            <w:tcBorders>
              <w:top w:val="single" w:sz="6" w:space="0" w:color="000000"/>
              <w:left w:val="single" w:sz="6" w:space="0" w:color="000000"/>
              <w:bottom w:val="single" w:sz="4" w:space="0" w:color="auto"/>
              <w:right w:val="single" w:sz="6" w:space="0" w:color="000000"/>
            </w:tcBorders>
          </w:tcPr>
          <w:p w14:paraId="3C60D94B" w14:textId="77777777" w:rsidR="00847789" w:rsidRDefault="004F533B">
            <w:pPr>
              <w:jc w:val="both"/>
              <w:rPr>
                <w:rFonts w:ascii="Times New Roman" w:hAnsi="Times New Roman" w:cs="Times New Roman"/>
                <w:b/>
                <w:sz w:val="24"/>
                <w:szCs w:val="24"/>
                <w:lang w:val="ru-RU"/>
              </w:rPr>
            </w:pPr>
            <w:r>
              <w:rPr>
                <w:rFonts w:ascii="Times New Roman" w:hAnsi="Times New Roman" w:cs="Times New Roman"/>
                <w:b/>
                <w:sz w:val="24"/>
                <w:szCs w:val="24"/>
                <w:lang w:val="ru-RU"/>
              </w:rPr>
              <w:t>4</w:t>
            </w:r>
          </w:p>
        </w:tc>
      </w:tr>
      <w:tr w:rsidR="00847789" w14:paraId="103E77C6" w14:textId="77777777" w:rsidTr="008F51DE">
        <w:trPr>
          <w:trHeight w:val="323"/>
        </w:trPr>
        <w:tc>
          <w:tcPr>
            <w:tcW w:w="6946" w:type="dxa"/>
            <w:tcBorders>
              <w:top w:val="single" w:sz="6" w:space="0" w:color="000000"/>
              <w:left w:val="single" w:sz="6" w:space="0" w:color="000000"/>
              <w:bottom w:val="single" w:sz="4" w:space="0" w:color="auto"/>
              <w:right w:val="single" w:sz="6" w:space="0" w:color="000000"/>
            </w:tcBorders>
          </w:tcPr>
          <w:p w14:paraId="52CDB871" w14:textId="77777777" w:rsidR="00847789" w:rsidRDefault="004F533B">
            <w:pPr>
              <w:jc w:val="both"/>
              <w:rPr>
                <w:rFonts w:ascii="Times New Roman" w:hAnsi="Times New Roman" w:cs="Times New Roman"/>
                <w:sz w:val="24"/>
                <w:szCs w:val="24"/>
                <w:lang w:val="ru-RU"/>
              </w:rPr>
            </w:pPr>
            <w:r>
              <w:rPr>
                <w:rFonts w:ascii="Times New Roman" w:hAnsi="Times New Roman" w:cs="Times New Roman"/>
                <w:sz w:val="24"/>
                <w:szCs w:val="24"/>
                <w:lang w:val="ru-RU"/>
              </w:rPr>
              <w:t>Экзамен</w:t>
            </w:r>
          </w:p>
        </w:tc>
        <w:tc>
          <w:tcPr>
            <w:tcW w:w="1843" w:type="dxa"/>
            <w:gridSpan w:val="2"/>
            <w:tcBorders>
              <w:top w:val="single" w:sz="6" w:space="0" w:color="000000"/>
              <w:left w:val="single" w:sz="6" w:space="0" w:color="000000"/>
              <w:bottom w:val="single" w:sz="4" w:space="0" w:color="auto"/>
              <w:right w:val="single" w:sz="6" w:space="0" w:color="000000"/>
            </w:tcBorders>
          </w:tcPr>
          <w:p w14:paraId="3929B62C" w14:textId="77777777" w:rsidR="00847789" w:rsidRDefault="004F533B">
            <w:pPr>
              <w:jc w:val="both"/>
              <w:rPr>
                <w:rFonts w:ascii="Times New Roman" w:hAnsi="Times New Roman" w:cs="Times New Roman"/>
                <w:b/>
                <w:sz w:val="24"/>
                <w:szCs w:val="24"/>
                <w:lang w:val="ru-RU"/>
              </w:rPr>
            </w:pPr>
            <w:r>
              <w:rPr>
                <w:rFonts w:ascii="Times New Roman" w:hAnsi="Times New Roman" w:cs="Times New Roman"/>
                <w:b/>
                <w:sz w:val="24"/>
                <w:szCs w:val="24"/>
                <w:lang w:val="ru-RU"/>
              </w:rPr>
              <w:t>6</w:t>
            </w:r>
          </w:p>
        </w:tc>
      </w:tr>
      <w:tr w:rsidR="00847789" w14:paraId="52C9C62C" w14:textId="77777777" w:rsidTr="008F51DE">
        <w:trPr>
          <w:trHeight w:val="462"/>
        </w:trPr>
        <w:tc>
          <w:tcPr>
            <w:tcW w:w="6946" w:type="dxa"/>
            <w:tcBorders>
              <w:top w:val="single" w:sz="6" w:space="0" w:color="000000"/>
              <w:left w:val="single" w:sz="6" w:space="0" w:color="000000"/>
              <w:bottom w:val="single" w:sz="6" w:space="0" w:color="000000"/>
              <w:right w:val="single" w:sz="6" w:space="0" w:color="000000"/>
            </w:tcBorders>
          </w:tcPr>
          <w:p w14:paraId="4785ACD6" w14:textId="77777777" w:rsidR="00847789" w:rsidRDefault="004F533B">
            <w:pPr>
              <w:jc w:val="both"/>
              <w:rPr>
                <w:rFonts w:ascii="Times New Roman" w:hAnsi="Times New Roman" w:cs="Times New Roman"/>
                <w:iCs/>
                <w:sz w:val="24"/>
                <w:szCs w:val="24"/>
                <w:lang w:val="ru-RU"/>
              </w:rPr>
            </w:pPr>
            <w:proofErr w:type="gramStart"/>
            <w:r>
              <w:rPr>
                <w:rFonts w:ascii="Times New Roman" w:hAnsi="Times New Roman" w:cs="Times New Roman"/>
                <w:b/>
                <w:iCs/>
                <w:sz w:val="24"/>
                <w:szCs w:val="24"/>
                <w:lang w:val="ru-RU"/>
              </w:rPr>
              <w:t>Промежуточная  аттестация</w:t>
            </w:r>
            <w:proofErr w:type="gramEnd"/>
            <w:r>
              <w:rPr>
                <w:rFonts w:ascii="Times New Roman" w:hAnsi="Times New Roman" w:cs="Times New Roman"/>
                <w:iCs/>
                <w:sz w:val="24"/>
                <w:szCs w:val="24"/>
                <w:lang w:val="ru-RU"/>
              </w:rPr>
              <w:t xml:space="preserve">  в </w:t>
            </w:r>
            <w:proofErr w:type="gramStart"/>
            <w:r>
              <w:rPr>
                <w:rFonts w:ascii="Times New Roman" w:hAnsi="Times New Roman" w:cs="Times New Roman"/>
                <w:iCs/>
                <w:sz w:val="24"/>
                <w:szCs w:val="24"/>
                <w:lang w:val="ru-RU"/>
              </w:rPr>
              <w:t xml:space="preserve">форме  </w:t>
            </w:r>
            <w:r>
              <w:rPr>
                <w:rFonts w:ascii="Times New Roman" w:hAnsi="Times New Roman" w:cs="Times New Roman"/>
                <w:b/>
                <w:sz w:val="24"/>
                <w:szCs w:val="24"/>
                <w:lang w:val="ru-RU"/>
              </w:rPr>
              <w:t>экзамена</w:t>
            </w:r>
            <w:proofErr w:type="gramEnd"/>
          </w:p>
        </w:tc>
        <w:tc>
          <w:tcPr>
            <w:tcW w:w="851" w:type="dxa"/>
          </w:tcPr>
          <w:p w14:paraId="6E4479A3" w14:textId="77777777" w:rsidR="00847789" w:rsidRDefault="004F533B">
            <w:pPr>
              <w:jc w:val="both"/>
              <w:rPr>
                <w:rFonts w:ascii="Times New Roman" w:hAnsi="Times New Roman" w:cs="Times New Roman"/>
                <w:b/>
                <w:iCs/>
                <w:sz w:val="16"/>
                <w:szCs w:val="24"/>
              </w:rPr>
            </w:pPr>
            <w:r>
              <w:rPr>
                <w:rFonts w:ascii="Times New Roman" w:hAnsi="Times New Roman" w:cs="Times New Roman"/>
                <w:b/>
                <w:iCs/>
                <w:sz w:val="16"/>
                <w:szCs w:val="24"/>
              </w:rPr>
              <w:t>1</w:t>
            </w:r>
          </w:p>
          <w:p w14:paraId="53FB51A2" w14:textId="77777777" w:rsidR="00847789" w:rsidRDefault="004F533B">
            <w:pPr>
              <w:jc w:val="both"/>
              <w:rPr>
                <w:rFonts w:ascii="Times New Roman" w:hAnsi="Times New Roman" w:cs="Times New Roman"/>
                <w:b/>
                <w:iCs/>
                <w:sz w:val="16"/>
                <w:szCs w:val="24"/>
                <w:lang w:val="ru-RU"/>
              </w:rPr>
            </w:pPr>
            <w:r>
              <w:rPr>
                <w:rFonts w:ascii="Times New Roman" w:hAnsi="Times New Roman" w:cs="Times New Roman"/>
                <w:b/>
                <w:iCs/>
                <w:sz w:val="12"/>
                <w:szCs w:val="24"/>
              </w:rPr>
              <w:t>СЕМЕСТР</w:t>
            </w:r>
          </w:p>
          <w:p w14:paraId="6B779196" w14:textId="77777777" w:rsidR="00847789" w:rsidRDefault="004F533B">
            <w:pPr>
              <w:jc w:val="both"/>
              <w:rPr>
                <w:rFonts w:ascii="Times New Roman" w:hAnsi="Times New Roman" w:cs="Times New Roman"/>
                <w:b/>
                <w:iCs/>
                <w:sz w:val="16"/>
                <w:szCs w:val="24"/>
              </w:rPr>
            </w:pPr>
            <w:r>
              <w:rPr>
                <w:rFonts w:ascii="Times New Roman" w:hAnsi="Times New Roman" w:cs="Times New Roman"/>
                <w:b/>
                <w:iCs/>
                <w:sz w:val="16"/>
                <w:szCs w:val="24"/>
              </w:rPr>
              <w:t xml:space="preserve"> 30</w:t>
            </w:r>
          </w:p>
        </w:tc>
        <w:tc>
          <w:tcPr>
            <w:tcW w:w="992" w:type="dxa"/>
          </w:tcPr>
          <w:p w14:paraId="65190A3F" w14:textId="77777777" w:rsidR="00847789" w:rsidRDefault="004F533B">
            <w:pPr>
              <w:jc w:val="both"/>
              <w:rPr>
                <w:rFonts w:ascii="Times New Roman" w:hAnsi="Times New Roman" w:cs="Times New Roman"/>
                <w:b/>
                <w:iCs/>
                <w:sz w:val="16"/>
                <w:szCs w:val="24"/>
              </w:rPr>
            </w:pPr>
            <w:r>
              <w:rPr>
                <w:rFonts w:ascii="Times New Roman" w:hAnsi="Times New Roman" w:cs="Times New Roman"/>
                <w:b/>
                <w:iCs/>
                <w:sz w:val="16"/>
                <w:szCs w:val="24"/>
              </w:rPr>
              <w:t>2</w:t>
            </w:r>
          </w:p>
          <w:p w14:paraId="0CAAFC50" w14:textId="77777777" w:rsidR="00847789" w:rsidRDefault="004F533B">
            <w:pPr>
              <w:jc w:val="both"/>
              <w:rPr>
                <w:rFonts w:ascii="Times New Roman" w:hAnsi="Times New Roman" w:cs="Times New Roman"/>
                <w:b/>
                <w:iCs/>
                <w:sz w:val="12"/>
                <w:szCs w:val="24"/>
              </w:rPr>
            </w:pPr>
            <w:r>
              <w:rPr>
                <w:rFonts w:ascii="Times New Roman" w:hAnsi="Times New Roman" w:cs="Times New Roman"/>
                <w:b/>
                <w:iCs/>
                <w:sz w:val="12"/>
                <w:szCs w:val="24"/>
              </w:rPr>
              <w:t>СЕМЕСТР</w:t>
            </w:r>
          </w:p>
          <w:p w14:paraId="169E5258" w14:textId="77777777" w:rsidR="00847789" w:rsidRDefault="004F533B">
            <w:pPr>
              <w:jc w:val="both"/>
              <w:rPr>
                <w:rFonts w:ascii="Times New Roman" w:hAnsi="Times New Roman" w:cs="Times New Roman"/>
                <w:b/>
                <w:iCs/>
                <w:sz w:val="16"/>
                <w:szCs w:val="24"/>
                <w:lang w:val="ru-RU"/>
              </w:rPr>
            </w:pPr>
            <w:r>
              <w:rPr>
                <w:rFonts w:ascii="Times New Roman" w:hAnsi="Times New Roman" w:cs="Times New Roman"/>
                <w:b/>
                <w:iCs/>
                <w:sz w:val="16"/>
                <w:szCs w:val="24"/>
              </w:rPr>
              <w:t xml:space="preserve"> </w:t>
            </w:r>
            <w:r>
              <w:rPr>
                <w:rFonts w:ascii="Times New Roman" w:hAnsi="Times New Roman" w:cs="Times New Roman"/>
                <w:b/>
                <w:iCs/>
                <w:sz w:val="16"/>
                <w:szCs w:val="24"/>
                <w:lang w:val="ru-RU"/>
              </w:rPr>
              <w:t>30</w:t>
            </w:r>
          </w:p>
        </w:tc>
      </w:tr>
    </w:tbl>
    <w:p w14:paraId="21C45569" w14:textId="77777777" w:rsidR="00847789" w:rsidRDefault="008477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sectPr w:rsidR="00847789" w:rsidSect="008F51DE">
          <w:type w:val="continuous"/>
          <w:pgSz w:w="11907" w:h="16840"/>
          <w:pgMar w:top="1134" w:right="850" w:bottom="1134" w:left="1701" w:header="709" w:footer="709" w:gutter="0"/>
          <w:cols w:space="720"/>
        </w:sectPr>
      </w:pPr>
    </w:p>
    <w:p w14:paraId="040D654E" w14:textId="77777777" w:rsidR="004F533B"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1F497D"/>
          <w:sz w:val="24"/>
          <w:szCs w:val="24"/>
          <w:lang w:val="ru-RU"/>
        </w:rPr>
      </w:pPr>
      <w:r w:rsidRPr="009B1C38">
        <w:rPr>
          <w:rFonts w:ascii="Times New Roman" w:hAnsi="Times New Roman" w:cs="Times New Roman"/>
          <w:b/>
          <w:sz w:val="24"/>
          <w:szCs w:val="24"/>
          <w:lang w:val="ru-RU"/>
        </w:rPr>
        <w:lastRenderedPageBreak/>
        <w:t>2.2. Тематический план и содержание учебной дисциплины</w:t>
      </w:r>
      <w:r w:rsidRPr="009B1C38">
        <w:rPr>
          <w:rFonts w:ascii="Times New Roman" w:hAnsi="Times New Roman" w:cs="Times New Roman"/>
          <w:b/>
          <w:color w:val="1F497D"/>
          <w:sz w:val="24"/>
          <w:szCs w:val="24"/>
          <w:lang w:val="ru-RU"/>
        </w:rPr>
        <w:t xml:space="preserve"> </w:t>
      </w:r>
    </w:p>
    <w:p w14:paraId="10F411BE"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ru-RU"/>
        </w:rPr>
      </w:pPr>
      <w:r w:rsidRPr="009B1C38">
        <w:rPr>
          <w:rFonts w:ascii="Times New Roman" w:hAnsi="Times New Roman" w:cs="Times New Roman"/>
          <w:b/>
          <w:sz w:val="24"/>
          <w:szCs w:val="24"/>
          <w:lang w:val="ru-RU"/>
        </w:rPr>
        <w:t>«</w:t>
      </w:r>
      <w:r w:rsidRPr="009B1C38">
        <w:rPr>
          <w:rFonts w:ascii="Times New Roman" w:eastAsia="SimSun" w:hAnsi="Times New Roman" w:cs="Times New Roman"/>
          <w:b/>
          <w:bCs/>
          <w:sz w:val="24"/>
          <w:szCs w:val="24"/>
          <w:lang w:val="ru-RU"/>
        </w:rPr>
        <w:t>Русский язык и культура профессиональной коммуникации</w:t>
      </w:r>
      <w:r w:rsidRPr="009B1C38">
        <w:rPr>
          <w:rFonts w:ascii="Times New Roman" w:hAnsi="Times New Roman" w:cs="Times New Roman"/>
          <w:b/>
          <w:sz w:val="24"/>
          <w:szCs w:val="24"/>
          <w:lang w:val="ru-RU"/>
        </w:rPr>
        <w:t>»</w:t>
      </w:r>
    </w:p>
    <w:p w14:paraId="7E596689"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lang w:val="ru-RU"/>
        </w:rPr>
      </w:pPr>
    </w:p>
    <w:tbl>
      <w:tblPr>
        <w:tblW w:w="13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156"/>
        <w:gridCol w:w="7341"/>
        <w:gridCol w:w="1301"/>
        <w:gridCol w:w="1338"/>
      </w:tblGrid>
      <w:tr w:rsidR="00847789" w:rsidRPr="009B1C38" w14:paraId="7E4F4A39" w14:textId="77777777">
        <w:trPr>
          <w:trHeight w:val="504"/>
        </w:trPr>
        <w:tc>
          <w:tcPr>
            <w:tcW w:w="3540" w:type="dxa"/>
            <w:gridSpan w:val="2"/>
            <w:tcBorders>
              <w:top w:val="single" w:sz="4" w:space="0" w:color="auto"/>
              <w:left w:val="single" w:sz="4" w:space="0" w:color="auto"/>
              <w:bottom w:val="single" w:sz="4" w:space="0" w:color="auto"/>
              <w:right w:val="single" w:sz="4" w:space="0" w:color="auto"/>
            </w:tcBorders>
          </w:tcPr>
          <w:p w14:paraId="46BF7EAB"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roofErr w:type="spellStart"/>
            <w:r w:rsidRPr="009B1C38">
              <w:rPr>
                <w:rFonts w:ascii="Times New Roman" w:hAnsi="Times New Roman" w:cs="Times New Roman"/>
                <w:b/>
                <w:bCs/>
                <w:sz w:val="24"/>
                <w:szCs w:val="24"/>
              </w:rPr>
              <w:t>Наименование</w:t>
            </w:r>
            <w:proofErr w:type="spellEnd"/>
            <w:r w:rsidRPr="009B1C38">
              <w:rPr>
                <w:rFonts w:ascii="Times New Roman" w:hAnsi="Times New Roman" w:cs="Times New Roman"/>
                <w:b/>
                <w:bCs/>
                <w:sz w:val="24"/>
                <w:szCs w:val="24"/>
              </w:rPr>
              <w:t xml:space="preserve"> </w:t>
            </w:r>
            <w:proofErr w:type="spellStart"/>
            <w:r w:rsidRPr="009B1C38">
              <w:rPr>
                <w:rFonts w:ascii="Times New Roman" w:hAnsi="Times New Roman" w:cs="Times New Roman"/>
                <w:b/>
                <w:bCs/>
                <w:sz w:val="24"/>
                <w:szCs w:val="24"/>
              </w:rPr>
              <w:t>разделов</w:t>
            </w:r>
            <w:proofErr w:type="spellEnd"/>
            <w:r w:rsidRPr="009B1C38">
              <w:rPr>
                <w:rFonts w:ascii="Times New Roman" w:hAnsi="Times New Roman" w:cs="Times New Roman"/>
                <w:b/>
                <w:bCs/>
                <w:sz w:val="24"/>
                <w:szCs w:val="24"/>
              </w:rPr>
              <w:t xml:space="preserve"> и </w:t>
            </w:r>
            <w:proofErr w:type="spellStart"/>
            <w:r w:rsidRPr="009B1C38">
              <w:rPr>
                <w:rFonts w:ascii="Times New Roman" w:hAnsi="Times New Roman" w:cs="Times New Roman"/>
                <w:b/>
                <w:bCs/>
                <w:sz w:val="24"/>
                <w:szCs w:val="24"/>
              </w:rPr>
              <w:t>тем</w:t>
            </w:r>
            <w:proofErr w:type="spellEnd"/>
          </w:p>
        </w:tc>
        <w:tc>
          <w:tcPr>
            <w:tcW w:w="7341" w:type="dxa"/>
            <w:tcBorders>
              <w:top w:val="single" w:sz="4" w:space="0" w:color="auto"/>
              <w:left w:val="single" w:sz="4" w:space="0" w:color="auto"/>
              <w:bottom w:val="single" w:sz="4" w:space="0" w:color="auto"/>
              <w:right w:val="single" w:sz="4" w:space="0" w:color="auto"/>
            </w:tcBorders>
          </w:tcPr>
          <w:p w14:paraId="3B6B4B5A"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Содержание учебного материала, лабораторные работы и практические занятия, самостоятельная работа обучающихся</w:t>
            </w:r>
          </w:p>
        </w:tc>
        <w:tc>
          <w:tcPr>
            <w:tcW w:w="1301" w:type="dxa"/>
            <w:tcBorders>
              <w:top w:val="single" w:sz="4" w:space="0" w:color="auto"/>
              <w:left w:val="single" w:sz="4" w:space="0" w:color="auto"/>
              <w:bottom w:val="single" w:sz="4" w:space="0" w:color="auto"/>
              <w:right w:val="single" w:sz="4" w:space="0" w:color="auto"/>
            </w:tcBorders>
          </w:tcPr>
          <w:p w14:paraId="1E367E62"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roofErr w:type="spellStart"/>
            <w:r w:rsidRPr="009B1C38">
              <w:rPr>
                <w:rFonts w:ascii="Times New Roman" w:hAnsi="Times New Roman" w:cs="Times New Roman"/>
                <w:b/>
                <w:bCs/>
                <w:sz w:val="24"/>
                <w:szCs w:val="24"/>
              </w:rPr>
              <w:t>Объем</w:t>
            </w:r>
            <w:proofErr w:type="spellEnd"/>
            <w:r w:rsidRPr="009B1C38">
              <w:rPr>
                <w:rFonts w:ascii="Times New Roman" w:hAnsi="Times New Roman" w:cs="Times New Roman"/>
                <w:b/>
                <w:bCs/>
                <w:sz w:val="24"/>
                <w:szCs w:val="24"/>
              </w:rPr>
              <w:t xml:space="preserve"> </w:t>
            </w:r>
            <w:proofErr w:type="spellStart"/>
            <w:r w:rsidRPr="009B1C38">
              <w:rPr>
                <w:rFonts w:ascii="Times New Roman" w:hAnsi="Times New Roman" w:cs="Times New Roman"/>
                <w:b/>
                <w:bCs/>
                <w:sz w:val="24"/>
                <w:szCs w:val="24"/>
              </w:rPr>
              <w:t>часов</w:t>
            </w:r>
            <w:proofErr w:type="spellEnd"/>
          </w:p>
        </w:tc>
        <w:tc>
          <w:tcPr>
            <w:tcW w:w="1338" w:type="dxa"/>
            <w:tcBorders>
              <w:top w:val="single" w:sz="4" w:space="0" w:color="auto"/>
              <w:left w:val="single" w:sz="4" w:space="0" w:color="auto"/>
              <w:bottom w:val="single" w:sz="4" w:space="0" w:color="auto"/>
              <w:right w:val="single" w:sz="4" w:space="0" w:color="auto"/>
            </w:tcBorders>
          </w:tcPr>
          <w:p w14:paraId="2B9B4268"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roofErr w:type="spellStart"/>
            <w:r w:rsidRPr="009B1C38">
              <w:rPr>
                <w:rFonts w:ascii="Times New Roman" w:hAnsi="Times New Roman" w:cs="Times New Roman"/>
                <w:b/>
                <w:bCs/>
                <w:sz w:val="24"/>
                <w:szCs w:val="24"/>
              </w:rPr>
              <w:t>Уровень</w:t>
            </w:r>
            <w:proofErr w:type="spellEnd"/>
            <w:r w:rsidRPr="009B1C38">
              <w:rPr>
                <w:rFonts w:ascii="Times New Roman" w:hAnsi="Times New Roman" w:cs="Times New Roman"/>
                <w:b/>
                <w:bCs/>
                <w:sz w:val="24"/>
                <w:szCs w:val="24"/>
              </w:rPr>
              <w:t xml:space="preserve"> </w:t>
            </w:r>
            <w:proofErr w:type="spellStart"/>
            <w:r w:rsidRPr="009B1C38">
              <w:rPr>
                <w:rFonts w:ascii="Times New Roman" w:hAnsi="Times New Roman" w:cs="Times New Roman"/>
                <w:b/>
                <w:bCs/>
                <w:sz w:val="24"/>
                <w:szCs w:val="24"/>
              </w:rPr>
              <w:t>освоения</w:t>
            </w:r>
            <w:proofErr w:type="spellEnd"/>
          </w:p>
        </w:tc>
      </w:tr>
      <w:tr w:rsidR="00847789" w:rsidRPr="009B1C38" w14:paraId="4B704FAF" w14:textId="77777777">
        <w:trPr>
          <w:trHeight w:val="145"/>
        </w:trPr>
        <w:tc>
          <w:tcPr>
            <w:tcW w:w="3540" w:type="dxa"/>
            <w:gridSpan w:val="2"/>
            <w:tcBorders>
              <w:top w:val="single" w:sz="4" w:space="0" w:color="auto"/>
              <w:left w:val="single" w:sz="4" w:space="0" w:color="auto"/>
              <w:bottom w:val="single" w:sz="4" w:space="0" w:color="auto"/>
              <w:right w:val="single" w:sz="4" w:space="0" w:color="auto"/>
            </w:tcBorders>
          </w:tcPr>
          <w:p w14:paraId="42DF609F"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roofErr w:type="spellStart"/>
            <w:r w:rsidRPr="009B1C38">
              <w:rPr>
                <w:rFonts w:ascii="Times New Roman" w:eastAsia="Calibri" w:hAnsi="Times New Roman" w:cs="Times New Roman"/>
                <w:b/>
                <w:bCs/>
                <w:sz w:val="24"/>
                <w:szCs w:val="24"/>
              </w:rPr>
              <w:t>Введение</w:t>
            </w:r>
            <w:proofErr w:type="spellEnd"/>
            <w:r w:rsidRPr="009B1C38">
              <w:rPr>
                <w:rFonts w:ascii="Times New Roman" w:hAnsi="Times New Roman" w:cs="Times New Roman"/>
                <w:b/>
                <w:bCs/>
                <w:sz w:val="24"/>
                <w:szCs w:val="24"/>
              </w:rPr>
              <w:t>.</w:t>
            </w:r>
          </w:p>
        </w:tc>
        <w:tc>
          <w:tcPr>
            <w:tcW w:w="7341" w:type="dxa"/>
            <w:tcBorders>
              <w:top w:val="single" w:sz="4" w:space="0" w:color="auto"/>
              <w:left w:val="single" w:sz="4" w:space="0" w:color="auto"/>
              <w:bottom w:val="single" w:sz="4" w:space="0" w:color="auto"/>
              <w:right w:val="single" w:sz="4" w:space="0" w:color="auto"/>
            </w:tcBorders>
          </w:tcPr>
          <w:p w14:paraId="0E8A8D9B" w14:textId="77777777" w:rsidR="00847789" w:rsidRPr="009B1C38" w:rsidRDefault="00847789">
            <w:pPr>
              <w:pStyle w:val="210"/>
              <w:ind w:left="0" w:firstLine="21"/>
              <w:jc w:val="both"/>
              <w:rPr>
                <w:b/>
                <w:bCs/>
                <w:sz w:val="24"/>
                <w:szCs w:val="24"/>
              </w:rPr>
            </w:pPr>
          </w:p>
        </w:tc>
        <w:tc>
          <w:tcPr>
            <w:tcW w:w="1301" w:type="dxa"/>
            <w:tcBorders>
              <w:top w:val="single" w:sz="4" w:space="0" w:color="auto"/>
              <w:left w:val="single" w:sz="4" w:space="0" w:color="auto"/>
              <w:bottom w:val="single" w:sz="4" w:space="0" w:color="auto"/>
              <w:right w:val="single" w:sz="4" w:space="0" w:color="auto"/>
            </w:tcBorders>
          </w:tcPr>
          <w:p w14:paraId="74671E9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14:paraId="330E6CCA" w14:textId="77777777" w:rsidR="00847789" w:rsidRPr="009B1C38" w:rsidRDefault="00847789">
            <w:pPr>
              <w:jc w:val="center"/>
              <w:rPr>
                <w:rFonts w:ascii="Times New Roman" w:hAnsi="Times New Roman" w:cs="Times New Roman"/>
                <w:sz w:val="24"/>
                <w:szCs w:val="24"/>
              </w:rPr>
            </w:pPr>
          </w:p>
        </w:tc>
      </w:tr>
      <w:tr w:rsidR="00847789" w:rsidRPr="009B1C38" w14:paraId="4AA12868" w14:textId="77777777" w:rsidTr="00DC6D33">
        <w:trPr>
          <w:trHeight w:val="112"/>
        </w:trPr>
        <w:tc>
          <w:tcPr>
            <w:tcW w:w="10881" w:type="dxa"/>
            <w:gridSpan w:val="3"/>
            <w:tcBorders>
              <w:top w:val="single" w:sz="4" w:space="0" w:color="auto"/>
              <w:left w:val="single" w:sz="4" w:space="0" w:color="auto"/>
              <w:bottom w:val="single" w:sz="4" w:space="0" w:color="auto"/>
              <w:right w:val="single" w:sz="4" w:space="0" w:color="auto"/>
            </w:tcBorders>
          </w:tcPr>
          <w:p w14:paraId="2EADBF4C"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lang w:val="ru-RU"/>
              </w:rPr>
            </w:pPr>
            <w:proofErr w:type="spellStart"/>
            <w:r w:rsidRPr="009B1C38">
              <w:rPr>
                <w:rFonts w:ascii="Times New Roman" w:hAnsi="Times New Roman" w:cs="Times New Roman"/>
                <w:b/>
                <w:sz w:val="24"/>
                <w:szCs w:val="24"/>
              </w:rPr>
              <w:t>Раздел</w:t>
            </w:r>
            <w:proofErr w:type="spellEnd"/>
            <w:r w:rsidRPr="009B1C38">
              <w:rPr>
                <w:rFonts w:ascii="Times New Roman" w:hAnsi="Times New Roman" w:cs="Times New Roman"/>
                <w:b/>
                <w:sz w:val="24"/>
                <w:szCs w:val="24"/>
              </w:rPr>
              <w:t xml:space="preserve"> 1. </w:t>
            </w:r>
            <w:proofErr w:type="spellStart"/>
            <w:r w:rsidRPr="009B1C38">
              <w:rPr>
                <w:rFonts w:ascii="Times New Roman" w:hAnsi="Times New Roman" w:cs="Times New Roman"/>
                <w:b/>
                <w:sz w:val="24"/>
                <w:szCs w:val="24"/>
              </w:rPr>
              <w:t>Профессиональная</w:t>
            </w:r>
            <w:proofErr w:type="spellEnd"/>
            <w:r w:rsidRPr="009B1C38">
              <w:rPr>
                <w:rFonts w:ascii="Times New Roman" w:hAnsi="Times New Roman" w:cs="Times New Roman"/>
                <w:b/>
                <w:sz w:val="24"/>
                <w:szCs w:val="24"/>
              </w:rPr>
              <w:t xml:space="preserve"> </w:t>
            </w:r>
            <w:proofErr w:type="spellStart"/>
            <w:r w:rsidRPr="009B1C38">
              <w:rPr>
                <w:rFonts w:ascii="Times New Roman" w:hAnsi="Times New Roman" w:cs="Times New Roman"/>
                <w:b/>
                <w:sz w:val="24"/>
                <w:szCs w:val="24"/>
              </w:rPr>
              <w:t>педагогическая</w:t>
            </w:r>
            <w:proofErr w:type="spellEnd"/>
            <w:r w:rsidRPr="009B1C38">
              <w:rPr>
                <w:rFonts w:ascii="Times New Roman" w:hAnsi="Times New Roman" w:cs="Times New Roman"/>
                <w:b/>
                <w:sz w:val="24"/>
                <w:szCs w:val="24"/>
              </w:rPr>
              <w:t xml:space="preserve"> </w:t>
            </w:r>
            <w:proofErr w:type="spellStart"/>
            <w:r w:rsidRPr="009B1C38">
              <w:rPr>
                <w:rFonts w:ascii="Times New Roman" w:hAnsi="Times New Roman" w:cs="Times New Roman"/>
                <w:b/>
                <w:sz w:val="24"/>
                <w:szCs w:val="24"/>
              </w:rPr>
              <w:t>коммуникация</w:t>
            </w:r>
            <w:proofErr w:type="spellEnd"/>
          </w:p>
        </w:tc>
        <w:tc>
          <w:tcPr>
            <w:tcW w:w="1301" w:type="dxa"/>
            <w:tcBorders>
              <w:top w:val="single" w:sz="4" w:space="0" w:color="auto"/>
              <w:left w:val="single" w:sz="4" w:space="0" w:color="auto"/>
              <w:bottom w:val="single" w:sz="4" w:space="0" w:color="auto"/>
              <w:right w:val="single" w:sz="4" w:space="0" w:color="auto"/>
            </w:tcBorders>
          </w:tcPr>
          <w:p w14:paraId="5A908E77"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6</w:t>
            </w:r>
            <w:r w:rsidRPr="009B1C38">
              <w:rPr>
                <w:rFonts w:ascii="Times New Roman" w:hAnsi="Times New Roman" w:cs="Times New Roman"/>
                <w:b/>
                <w:bCs/>
                <w:sz w:val="24"/>
                <w:szCs w:val="24"/>
              </w:rPr>
              <w:t>\</w:t>
            </w:r>
            <w:r w:rsidRPr="009B1C38">
              <w:rPr>
                <w:rFonts w:ascii="Times New Roman" w:hAnsi="Times New Roman" w:cs="Times New Roman"/>
                <w:b/>
                <w:bCs/>
                <w:sz w:val="24"/>
                <w:szCs w:val="24"/>
                <w:lang w:val="ru-RU"/>
              </w:rPr>
              <w:t>10</w:t>
            </w:r>
          </w:p>
        </w:tc>
        <w:tc>
          <w:tcPr>
            <w:tcW w:w="1338" w:type="dxa"/>
            <w:tcBorders>
              <w:top w:val="single" w:sz="4" w:space="0" w:color="auto"/>
              <w:left w:val="single" w:sz="4" w:space="0" w:color="auto"/>
              <w:bottom w:val="single" w:sz="4" w:space="0" w:color="auto"/>
              <w:right w:val="single" w:sz="4" w:space="0" w:color="auto"/>
            </w:tcBorders>
          </w:tcPr>
          <w:p w14:paraId="76B64C7C"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847789" w:rsidRPr="009B1C38" w14:paraId="32DE06C7" w14:textId="77777777" w:rsidTr="00DC6D33">
        <w:trPr>
          <w:trHeight w:val="1277"/>
        </w:trPr>
        <w:tc>
          <w:tcPr>
            <w:tcW w:w="3384" w:type="dxa"/>
            <w:tcBorders>
              <w:top w:val="single" w:sz="4" w:space="0" w:color="auto"/>
              <w:left w:val="single" w:sz="4" w:space="0" w:color="auto"/>
              <w:right w:val="single" w:sz="4" w:space="0" w:color="auto"/>
            </w:tcBorders>
          </w:tcPr>
          <w:p w14:paraId="23980542"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val="ru-RU"/>
              </w:rPr>
            </w:pPr>
            <w:r w:rsidRPr="009B1C38">
              <w:rPr>
                <w:rFonts w:ascii="Times New Roman" w:hAnsi="Times New Roman" w:cs="Times New Roman"/>
                <w:sz w:val="24"/>
                <w:szCs w:val="24"/>
                <w:lang w:val="ru-RU"/>
              </w:rPr>
              <w:t>Тема 1.1. Язык как средство общения и форма существования национальной культуры</w:t>
            </w:r>
          </w:p>
        </w:tc>
        <w:tc>
          <w:tcPr>
            <w:tcW w:w="7497" w:type="dxa"/>
            <w:gridSpan w:val="2"/>
            <w:tcBorders>
              <w:top w:val="single" w:sz="4" w:space="0" w:color="auto"/>
              <w:left w:val="single" w:sz="4" w:space="0" w:color="auto"/>
              <w:right w:val="single" w:sz="4" w:space="0" w:color="auto"/>
            </w:tcBorders>
          </w:tcPr>
          <w:p w14:paraId="1A0E88E6" w14:textId="77777777" w:rsidR="00847789" w:rsidRPr="009B1C38" w:rsidRDefault="004F533B">
            <w:pPr>
              <w:pStyle w:val="210"/>
              <w:ind w:left="0"/>
              <w:jc w:val="both"/>
              <w:rPr>
                <w:sz w:val="24"/>
                <w:szCs w:val="24"/>
              </w:rPr>
            </w:pPr>
            <w:r w:rsidRPr="009B1C38">
              <w:rPr>
                <w:sz w:val="24"/>
                <w:szCs w:val="24"/>
              </w:rPr>
              <w:t xml:space="preserve"> Понятие «современный русский литературный язык». Основные функции языка. Различия между языком и речью. Понятие «культура речи». Роль культуры речи в профессиональной деятельности педагога Аспекты (компоненты) культуры речи: нормативный, коммуникативный, этический.</w:t>
            </w:r>
            <w:r w:rsidR="000E7142" w:rsidRPr="009B1C38">
              <w:rPr>
                <w:color w:val="1C3300"/>
                <w:sz w:val="24"/>
                <w:szCs w:val="24"/>
                <w:lang w:eastAsia="ru-RU"/>
              </w:rPr>
              <w:t xml:space="preserve"> </w:t>
            </w:r>
            <w:r w:rsidR="000E7142" w:rsidRPr="009B1C38">
              <w:rPr>
                <w:i/>
                <w:color w:val="2E74B5" w:themeColor="accent1" w:themeShade="BF"/>
                <w:sz w:val="24"/>
                <w:szCs w:val="24"/>
                <w:lang w:eastAsia="ru-RU"/>
              </w:rPr>
              <w:t>МДК.03.01</w:t>
            </w:r>
            <w:r w:rsidRPr="009B1C38">
              <w:rPr>
                <w:i/>
                <w:color w:val="2E74B5" w:themeColor="accent1" w:themeShade="BF"/>
                <w:sz w:val="24"/>
                <w:szCs w:val="24"/>
              </w:rPr>
              <w:t xml:space="preserve"> </w:t>
            </w:r>
            <w:r w:rsidR="000E7142" w:rsidRPr="009B1C38">
              <w:rPr>
                <w:i/>
                <w:color w:val="2E74B5" w:themeColor="accent1" w:themeShade="BF"/>
                <w:sz w:val="24"/>
                <w:szCs w:val="24"/>
                <w:lang w:eastAsia="ru-RU"/>
              </w:rPr>
              <w:t>Теория и методика развития речи у детей</w:t>
            </w:r>
            <w:r w:rsidRPr="009B1C38">
              <w:rPr>
                <w:i/>
                <w:color w:val="2E74B5" w:themeColor="accent1" w:themeShade="BF"/>
                <w:sz w:val="24"/>
                <w:szCs w:val="24"/>
                <w:lang w:eastAsia="ru-RU"/>
              </w:rPr>
              <w:t xml:space="preserve"> </w:t>
            </w:r>
            <w:r w:rsidR="000E7142" w:rsidRPr="009B1C38">
              <w:rPr>
                <w:i/>
                <w:color w:val="2E74B5" w:themeColor="accent1" w:themeShade="BF"/>
                <w:sz w:val="24"/>
                <w:szCs w:val="24"/>
                <w:lang w:eastAsia="ru-RU"/>
              </w:rPr>
              <w:t>раннего школьного возраста</w:t>
            </w:r>
            <w:r w:rsidRPr="009B1C38">
              <w:rPr>
                <w:i/>
                <w:color w:val="2E74B5" w:themeColor="accent1" w:themeShade="BF"/>
                <w:sz w:val="24"/>
                <w:szCs w:val="24"/>
              </w:rPr>
              <w:t>:</w:t>
            </w:r>
          </w:p>
        </w:tc>
        <w:tc>
          <w:tcPr>
            <w:tcW w:w="1301" w:type="dxa"/>
            <w:tcBorders>
              <w:top w:val="single" w:sz="4" w:space="0" w:color="auto"/>
              <w:left w:val="single" w:sz="4" w:space="0" w:color="auto"/>
              <w:right w:val="single" w:sz="4" w:space="0" w:color="auto"/>
            </w:tcBorders>
          </w:tcPr>
          <w:p w14:paraId="3AA6A3D1" w14:textId="77777777" w:rsidR="00847789" w:rsidRPr="009B1C38" w:rsidRDefault="00847789">
            <w:pPr>
              <w:jc w:val="center"/>
              <w:rPr>
                <w:rFonts w:ascii="Times New Roman" w:hAnsi="Times New Roman" w:cs="Times New Roman"/>
                <w:bCs/>
                <w:sz w:val="24"/>
                <w:szCs w:val="24"/>
                <w:lang w:val="ru-RU"/>
              </w:rPr>
            </w:pPr>
          </w:p>
          <w:p w14:paraId="25E74E9C" w14:textId="77777777" w:rsidR="00847789" w:rsidRPr="009B1C38" w:rsidRDefault="00847789">
            <w:pPr>
              <w:jc w:val="center"/>
              <w:rPr>
                <w:rFonts w:ascii="Times New Roman" w:hAnsi="Times New Roman" w:cs="Times New Roman"/>
                <w:bCs/>
                <w:sz w:val="24"/>
                <w:szCs w:val="24"/>
                <w:lang w:val="ru-RU"/>
              </w:rPr>
            </w:pPr>
          </w:p>
          <w:p w14:paraId="35BF8DAA" w14:textId="77777777" w:rsidR="00847789" w:rsidRPr="009B1C38" w:rsidRDefault="004F533B">
            <w:pPr>
              <w:jc w:val="center"/>
              <w:rPr>
                <w:rFonts w:ascii="Times New Roman" w:hAnsi="Times New Roman" w:cs="Times New Roman"/>
                <w:bCs/>
                <w:sz w:val="24"/>
                <w:szCs w:val="24"/>
                <w:lang w:val="ru-RU"/>
              </w:rPr>
            </w:pPr>
            <w:r w:rsidRPr="009B1C38">
              <w:rPr>
                <w:rFonts w:ascii="Times New Roman" w:hAnsi="Times New Roman" w:cs="Times New Roman"/>
                <w:bCs/>
                <w:sz w:val="24"/>
                <w:szCs w:val="24"/>
                <w:lang w:val="ru-RU"/>
              </w:rPr>
              <w:t>2</w:t>
            </w:r>
          </w:p>
          <w:p w14:paraId="10AA882E" w14:textId="77777777" w:rsidR="00847789" w:rsidRPr="009B1C38" w:rsidRDefault="00847789">
            <w:pPr>
              <w:jc w:val="center"/>
              <w:rPr>
                <w:rFonts w:ascii="Times New Roman" w:hAnsi="Times New Roman" w:cs="Times New Roman"/>
                <w:bCs/>
                <w:sz w:val="24"/>
                <w:szCs w:val="24"/>
                <w:lang w:val="ru-RU"/>
              </w:rPr>
            </w:pPr>
          </w:p>
          <w:p w14:paraId="793702E2" w14:textId="77777777" w:rsidR="00847789" w:rsidRPr="009B1C38" w:rsidRDefault="00847789">
            <w:pPr>
              <w:jc w:val="center"/>
              <w:rPr>
                <w:rFonts w:ascii="Times New Roman" w:hAnsi="Times New Roman" w:cs="Times New Roman"/>
                <w:bCs/>
                <w:sz w:val="24"/>
                <w:szCs w:val="24"/>
              </w:rPr>
            </w:pPr>
          </w:p>
        </w:tc>
        <w:tc>
          <w:tcPr>
            <w:tcW w:w="1338" w:type="dxa"/>
            <w:tcBorders>
              <w:top w:val="single" w:sz="4" w:space="0" w:color="auto"/>
              <w:left w:val="single" w:sz="4" w:space="0" w:color="auto"/>
              <w:right w:val="single" w:sz="4" w:space="0" w:color="auto"/>
            </w:tcBorders>
          </w:tcPr>
          <w:p w14:paraId="4E767E74"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B1C38">
              <w:rPr>
                <w:rFonts w:ascii="Times New Roman" w:hAnsi="Times New Roman" w:cs="Times New Roman"/>
                <w:bCs/>
                <w:sz w:val="24"/>
                <w:szCs w:val="24"/>
              </w:rPr>
              <w:t>2</w:t>
            </w:r>
          </w:p>
        </w:tc>
      </w:tr>
      <w:tr w:rsidR="00847789" w:rsidRPr="009B1C38" w14:paraId="6B7470F6" w14:textId="77777777" w:rsidTr="00DC6D33">
        <w:trPr>
          <w:trHeight w:val="1424"/>
        </w:trPr>
        <w:tc>
          <w:tcPr>
            <w:tcW w:w="3384" w:type="dxa"/>
            <w:vMerge w:val="restart"/>
            <w:tcBorders>
              <w:top w:val="single" w:sz="4" w:space="0" w:color="auto"/>
              <w:left w:val="single" w:sz="4" w:space="0" w:color="auto"/>
              <w:right w:val="single" w:sz="4" w:space="0" w:color="auto"/>
            </w:tcBorders>
          </w:tcPr>
          <w:p w14:paraId="0AB6C395" w14:textId="77777777" w:rsidR="00847789" w:rsidRPr="009B1C38" w:rsidRDefault="004F533B" w:rsidP="000E7142">
            <w:pPr>
              <w:pStyle w:val="210"/>
              <w:ind w:left="0" w:firstLine="0"/>
              <w:jc w:val="both"/>
              <w:rPr>
                <w:rFonts w:eastAsia="Calibri"/>
                <w:bCs/>
                <w:sz w:val="24"/>
                <w:szCs w:val="24"/>
              </w:rPr>
            </w:pPr>
            <w:r w:rsidRPr="009B1C38">
              <w:rPr>
                <w:sz w:val="24"/>
                <w:szCs w:val="24"/>
              </w:rPr>
              <w:t>Тема 1.2. Понятие о речевой коммуникации, виды речевой деятельности</w:t>
            </w:r>
            <w:r w:rsidR="000E7142" w:rsidRPr="009B1C38">
              <w:rPr>
                <w:sz w:val="24"/>
                <w:szCs w:val="24"/>
              </w:rPr>
              <w:t>.</w:t>
            </w:r>
            <w:r w:rsidR="000E7142" w:rsidRPr="009B1C38">
              <w:rPr>
                <w:color w:val="1C3300"/>
                <w:sz w:val="24"/>
                <w:szCs w:val="24"/>
                <w:lang w:eastAsia="ru-RU"/>
              </w:rPr>
              <w:t xml:space="preserve"> </w:t>
            </w:r>
            <w:r w:rsidR="000E7142" w:rsidRPr="009B1C38">
              <w:rPr>
                <w:i/>
                <w:color w:val="2E74B5" w:themeColor="accent1" w:themeShade="BF"/>
                <w:sz w:val="24"/>
                <w:szCs w:val="24"/>
                <w:lang w:eastAsia="ru-RU"/>
              </w:rPr>
              <w:t>МДК.03.01</w:t>
            </w:r>
            <w:r w:rsidR="000E7142" w:rsidRPr="009B1C38">
              <w:rPr>
                <w:i/>
                <w:color w:val="2E74B5" w:themeColor="accent1" w:themeShade="BF"/>
                <w:sz w:val="24"/>
                <w:szCs w:val="24"/>
              </w:rPr>
              <w:t xml:space="preserve"> </w:t>
            </w:r>
            <w:r w:rsidR="000E7142" w:rsidRPr="009B1C38">
              <w:rPr>
                <w:i/>
                <w:color w:val="2E74B5" w:themeColor="accent1" w:themeShade="BF"/>
                <w:sz w:val="24"/>
                <w:szCs w:val="24"/>
                <w:lang w:eastAsia="ru-RU"/>
              </w:rPr>
              <w:t xml:space="preserve">Теория и методика развития речи у </w:t>
            </w:r>
            <w:proofErr w:type="spellStart"/>
            <w:r w:rsidR="000E7142" w:rsidRPr="009B1C38">
              <w:rPr>
                <w:i/>
                <w:color w:val="2E74B5" w:themeColor="accent1" w:themeShade="BF"/>
                <w:sz w:val="24"/>
                <w:szCs w:val="24"/>
                <w:lang w:eastAsia="ru-RU"/>
              </w:rPr>
              <w:t>детейраннего</w:t>
            </w:r>
            <w:proofErr w:type="spellEnd"/>
            <w:r w:rsidR="000E7142" w:rsidRPr="009B1C38">
              <w:rPr>
                <w:i/>
                <w:color w:val="2E74B5" w:themeColor="accent1" w:themeShade="BF"/>
                <w:sz w:val="24"/>
                <w:szCs w:val="24"/>
                <w:lang w:eastAsia="ru-RU"/>
              </w:rPr>
              <w:t xml:space="preserve"> школьного возраста</w:t>
            </w:r>
            <w:r w:rsidR="000E7142" w:rsidRPr="009B1C38">
              <w:rPr>
                <w:rFonts w:eastAsia="Calibri"/>
                <w:bCs/>
                <w:sz w:val="24"/>
                <w:szCs w:val="24"/>
              </w:rPr>
              <w:t xml:space="preserve"> </w:t>
            </w:r>
          </w:p>
        </w:tc>
        <w:tc>
          <w:tcPr>
            <w:tcW w:w="7497" w:type="dxa"/>
            <w:gridSpan w:val="2"/>
            <w:tcBorders>
              <w:top w:val="single" w:sz="4" w:space="0" w:color="auto"/>
              <w:left w:val="single" w:sz="4" w:space="0" w:color="auto"/>
              <w:right w:val="single" w:sz="4" w:space="0" w:color="auto"/>
            </w:tcBorders>
          </w:tcPr>
          <w:p w14:paraId="2079E2F4" w14:textId="77777777" w:rsidR="00847789" w:rsidRPr="009B1C38" w:rsidRDefault="00847789">
            <w:pPr>
              <w:jc w:val="both"/>
              <w:rPr>
                <w:rFonts w:ascii="Times New Roman" w:hAnsi="Times New Roman" w:cs="Times New Roman"/>
                <w:spacing w:val="-4"/>
                <w:sz w:val="24"/>
                <w:szCs w:val="24"/>
                <w:lang w:val="ru-RU" w:eastAsia="ar-SA"/>
              </w:rPr>
            </w:pPr>
          </w:p>
          <w:p w14:paraId="7F046A7A" w14:textId="77777777" w:rsidR="00847789" w:rsidRPr="009B1C38" w:rsidRDefault="004F533B">
            <w:pPr>
              <w:jc w:val="both"/>
              <w:rPr>
                <w:rFonts w:ascii="Times New Roman" w:hAnsi="Times New Roman" w:cs="Times New Roman"/>
                <w:spacing w:val="-4"/>
                <w:sz w:val="24"/>
                <w:szCs w:val="24"/>
                <w:lang w:val="ru-RU" w:eastAsia="ar-SA"/>
              </w:rPr>
            </w:pPr>
            <w:r w:rsidRPr="009B1C38">
              <w:rPr>
                <w:rFonts w:ascii="Times New Roman" w:hAnsi="Times New Roman" w:cs="Times New Roman"/>
                <w:sz w:val="24"/>
                <w:szCs w:val="24"/>
                <w:lang w:val="ru-RU"/>
              </w:rPr>
              <w:t>Общие сведения о речи. Признаки речи. Виды речи. Язык и мышление. Язык и сознание. Основные функции языка: общение, сообщение, воздействие (</w:t>
            </w:r>
            <w:proofErr w:type="spellStart"/>
            <w:r w:rsidRPr="009B1C38">
              <w:rPr>
                <w:rFonts w:ascii="Times New Roman" w:hAnsi="Times New Roman" w:cs="Times New Roman"/>
                <w:sz w:val="24"/>
                <w:szCs w:val="24"/>
                <w:lang w:val="ru-RU"/>
              </w:rPr>
              <w:t>волюнтативная</w:t>
            </w:r>
            <w:proofErr w:type="spellEnd"/>
            <w:r w:rsidRPr="009B1C38">
              <w:rPr>
                <w:rFonts w:ascii="Times New Roman" w:hAnsi="Times New Roman" w:cs="Times New Roman"/>
                <w:sz w:val="24"/>
                <w:szCs w:val="24"/>
                <w:lang w:val="ru-RU"/>
              </w:rPr>
              <w:t>). Дополнительные функции языка: регулятивная, когнитивная (познавательная), аккумулятивная Понятие речевой коммуникации. Типологии коммуникации на разных основаниях: по цели, по массовости, по содержанию</w:t>
            </w:r>
          </w:p>
          <w:p w14:paraId="6775C13B" w14:textId="77777777" w:rsidR="00847789" w:rsidRPr="009B1C38" w:rsidRDefault="00847789">
            <w:pPr>
              <w:jc w:val="both"/>
              <w:rPr>
                <w:rFonts w:ascii="Times New Roman" w:hAnsi="Times New Roman" w:cs="Times New Roman"/>
                <w:sz w:val="24"/>
                <w:szCs w:val="24"/>
                <w:lang w:val="ru-RU"/>
              </w:rPr>
            </w:pPr>
          </w:p>
        </w:tc>
        <w:tc>
          <w:tcPr>
            <w:tcW w:w="1301" w:type="dxa"/>
            <w:tcBorders>
              <w:left w:val="single" w:sz="4" w:space="0" w:color="auto"/>
              <w:right w:val="single" w:sz="4" w:space="0" w:color="auto"/>
            </w:tcBorders>
          </w:tcPr>
          <w:p w14:paraId="2B82D877" w14:textId="77777777" w:rsidR="00847789" w:rsidRPr="009B1C38" w:rsidRDefault="004F533B">
            <w:pPr>
              <w:jc w:val="center"/>
              <w:rPr>
                <w:rFonts w:ascii="Times New Roman" w:eastAsia="Calibri" w:hAnsi="Times New Roman" w:cs="Times New Roman"/>
                <w:bCs/>
                <w:sz w:val="24"/>
                <w:szCs w:val="24"/>
                <w:lang w:val="ru-RU"/>
              </w:rPr>
            </w:pPr>
            <w:r w:rsidRPr="009B1C38">
              <w:rPr>
                <w:rFonts w:ascii="Times New Roman" w:eastAsia="Calibri" w:hAnsi="Times New Roman" w:cs="Times New Roman"/>
                <w:bCs/>
                <w:sz w:val="24"/>
                <w:szCs w:val="24"/>
                <w:lang w:val="ru-RU"/>
              </w:rPr>
              <w:t>2</w:t>
            </w:r>
          </w:p>
        </w:tc>
        <w:tc>
          <w:tcPr>
            <w:tcW w:w="1338" w:type="dxa"/>
            <w:tcBorders>
              <w:top w:val="single" w:sz="4" w:space="0" w:color="auto"/>
              <w:left w:val="single" w:sz="4" w:space="0" w:color="auto"/>
              <w:right w:val="single" w:sz="4" w:space="0" w:color="auto"/>
            </w:tcBorders>
          </w:tcPr>
          <w:p w14:paraId="55B71383" w14:textId="77777777" w:rsidR="00847789" w:rsidRPr="009B1C38" w:rsidRDefault="004F533B">
            <w:pPr>
              <w:jc w:val="center"/>
              <w:rPr>
                <w:rFonts w:ascii="Times New Roman" w:eastAsia="Calibri" w:hAnsi="Times New Roman" w:cs="Times New Roman"/>
                <w:bCs/>
                <w:sz w:val="24"/>
                <w:szCs w:val="24"/>
              </w:rPr>
            </w:pPr>
            <w:r w:rsidRPr="009B1C38">
              <w:rPr>
                <w:rFonts w:ascii="Times New Roman" w:eastAsia="Calibri" w:hAnsi="Times New Roman" w:cs="Times New Roman"/>
                <w:bCs/>
                <w:sz w:val="24"/>
                <w:szCs w:val="24"/>
              </w:rPr>
              <w:t>2</w:t>
            </w:r>
          </w:p>
        </w:tc>
      </w:tr>
      <w:tr w:rsidR="00847789" w:rsidRPr="009B1C38" w14:paraId="70ECFA94" w14:textId="77777777" w:rsidTr="00DC6D33">
        <w:trPr>
          <w:trHeight w:val="343"/>
        </w:trPr>
        <w:tc>
          <w:tcPr>
            <w:tcW w:w="3384" w:type="dxa"/>
            <w:vMerge/>
            <w:tcBorders>
              <w:left w:val="single" w:sz="4" w:space="0" w:color="auto"/>
              <w:right w:val="single" w:sz="4" w:space="0" w:color="auto"/>
            </w:tcBorders>
          </w:tcPr>
          <w:p w14:paraId="6D1E8E8B" w14:textId="77777777" w:rsidR="00847789" w:rsidRPr="009B1C38" w:rsidRDefault="00847789">
            <w:pPr>
              <w:pStyle w:val="210"/>
              <w:ind w:left="0" w:firstLine="0"/>
              <w:jc w:val="both"/>
              <w:rPr>
                <w:sz w:val="24"/>
                <w:szCs w:val="24"/>
              </w:rPr>
            </w:pPr>
          </w:p>
        </w:tc>
        <w:tc>
          <w:tcPr>
            <w:tcW w:w="7497" w:type="dxa"/>
            <w:gridSpan w:val="2"/>
            <w:tcBorders>
              <w:top w:val="single" w:sz="4" w:space="0" w:color="auto"/>
              <w:left w:val="single" w:sz="4" w:space="0" w:color="auto"/>
              <w:right w:val="single" w:sz="4" w:space="0" w:color="auto"/>
            </w:tcBorders>
          </w:tcPr>
          <w:p w14:paraId="484F4A08" w14:textId="77777777" w:rsidR="00847789" w:rsidRPr="009B1C38" w:rsidRDefault="004F533B">
            <w:pPr>
              <w:jc w:val="both"/>
              <w:rPr>
                <w:rFonts w:ascii="Times New Roman" w:hAnsi="Times New Roman" w:cs="Times New Roman"/>
                <w:b/>
                <w:spacing w:val="-4"/>
                <w:sz w:val="24"/>
                <w:szCs w:val="24"/>
                <w:lang w:val="ru-RU" w:eastAsia="ar-SA"/>
              </w:rPr>
            </w:pPr>
            <w:r w:rsidRPr="009B1C38">
              <w:rPr>
                <w:rFonts w:ascii="Times New Roman" w:hAnsi="Times New Roman" w:cs="Times New Roman"/>
                <w:b/>
                <w:sz w:val="24"/>
                <w:szCs w:val="24"/>
                <w:lang w:val="ru-RU"/>
              </w:rPr>
              <w:t>В том числе практических занятий и лабораторных работ</w:t>
            </w:r>
          </w:p>
        </w:tc>
        <w:tc>
          <w:tcPr>
            <w:tcW w:w="1301" w:type="dxa"/>
            <w:tcBorders>
              <w:left w:val="single" w:sz="4" w:space="0" w:color="auto"/>
              <w:right w:val="single" w:sz="4" w:space="0" w:color="auto"/>
            </w:tcBorders>
          </w:tcPr>
          <w:p w14:paraId="24D7DF2A" w14:textId="77777777" w:rsidR="00847789" w:rsidRPr="009B1C38" w:rsidRDefault="004F533B">
            <w:pPr>
              <w:jc w:val="center"/>
              <w:rPr>
                <w:rFonts w:ascii="Times New Roman" w:eastAsia="Calibri" w:hAnsi="Times New Roman" w:cs="Times New Roman"/>
                <w:bCs/>
                <w:color w:val="FF0000"/>
                <w:sz w:val="24"/>
                <w:szCs w:val="24"/>
                <w:lang w:val="ru-RU"/>
              </w:rPr>
            </w:pPr>
            <w:r w:rsidRPr="009B1C38">
              <w:rPr>
                <w:rFonts w:ascii="Times New Roman" w:eastAsia="Calibri" w:hAnsi="Times New Roman" w:cs="Times New Roman"/>
                <w:bCs/>
                <w:color w:val="FF0000"/>
                <w:sz w:val="24"/>
                <w:szCs w:val="24"/>
                <w:lang w:val="ru-RU"/>
              </w:rPr>
              <w:t>4</w:t>
            </w:r>
          </w:p>
        </w:tc>
        <w:tc>
          <w:tcPr>
            <w:tcW w:w="1338" w:type="dxa"/>
            <w:vMerge w:val="restart"/>
            <w:tcBorders>
              <w:left w:val="single" w:sz="4" w:space="0" w:color="auto"/>
              <w:right w:val="single" w:sz="4" w:space="0" w:color="auto"/>
            </w:tcBorders>
          </w:tcPr>
          <w:p w14:paraId="089901F6" w14:textId="77777777" w:rsidR="00847789" w:rsidRPr="009B1C38" w:rsidRDefault="00847789">
            <w:pPr>
              <w:jc w:val="center"/>
              <w:rPr>
                <w:rFonts w:ascii="Times New Roman" w:eastAsia="Calibri" w:hAnsi="Times New Roman" w:cs="Times New Roman"/>
                <w:bCs/>
                <w:sz w:val="24"/>
                <w:szCs w:val="24"/>
                <w:lang w:val="ru-RU"/>
              </w:rPr>
            </w:pPr>
          </w:p>
        </w:tc>
      </w:tr>
      <w:tr w:rsidR="00847789" w:rsidRPr="009B1C38" w14:paraId="21383C8B" w14:textId="77777777" w:rsidTr="00DC6D33">
        <w:trPr>
          <w:trHeight w:val="247"/>
        </w:trPr>
        <w:tc>
          <w:tcPr>
            <w:tcW w:w="3384" w:type="dxa"/>
            <w:vMerge/>
            <w:tcBorders>
              <w:left w:val="single" w:sz="4" w:space="0" w:color="auto"/>
              <w:right w:val="single" w:sz="4" w:space="0" w:color="auto"/>
            </w:tcBorders>
          </w:tcPr>
          <w:p w14:paraId="4E55F328" w14:textId="77777777" w:rsidR="00847789" w:rsidRPr="009B1C38" w:rsidRDefault="00847789">
            <w:pPr>
              <w:pStyle w:val="210"/>
              <w:ind w:left="0" w:firstLine="0"/>
              <w:jc w:val="both"/>
              <w:rPr>
                <w:sz w:val="24"/>
                <w:szCs w:val="24"/>
              </w:rPr>
            </w:pPr>
          </w:p>
        </w:tc>
        <w:tc>
          <w:tcPr>
            <w:tcW w:w="7497" w:type="dxa"/>
            <w:gridSpan w:val="2"/>
            <w:tcBorders>
              <w:top w:val="single" w:sz="4" w:space="0" w:color="auto"/>
              <w:left w:val="single" w:sz="4" w:space="0" w:color="auto"/>
              <w:right w:val="single" w:sz="4" w:space="0" w:color="auto"/>
            </w:tcBorders>
          </w:tcPr>
          <w:p w14:paraId="525E14E1" w14:textId="77777777" w:rsidR="00847789" w:rsidRPr="009B1C38" w:rsidRDefault="004F533B" w:rsidP="000E7142">
            <w:pPr>
              <w:jc w:val="both"/>
              <w:rPr>
                <w:rFonts w:ascii="Times New Roman" w:hAnsi="Times New Roman" w:cs="Times New Roman"/>
                <w:spacing w:val="-4"/>
                <w:sz w:val="24"/>
                <w:szCs w:val="24"/>
                <w:lang w:val="ru-RU" w:eastAsia="ar-SA"/>
              </w:rPr>
            </w:pPr>
            <w:r w:rsidRPr="009B1C38">
              <w:rPr>
                <w:rFonts w:ascii="Times New Roman" w:hAnsi="Times New Roman" w:cs="Times New Roman"/>
                <w:sz w:val="24"/>
                <w:szCs w:val="24"/>
                <w:lang w:val="ru-RU"/>
              </w:rPr>
              <w:t>1.Язык и речь. Язык как система. Понятие о литературном языке и языковой норме.</w:t>
            </w:r>
            <w:r w:rsidR="000E7142" w:rsidRPr="009B1C38">
              <w:rPr>
                <w:rFonts w:ascii="Times New Roman" w:hAnsi="Times New Roman" w:cs="Times New Roman"/>
                <w:color w:val="1C3300"/>
                <w:sz w:val="24"/>
                <w:szCs w:val="24"/>
                <w:lang w:val="ru-RU" w:eastAsia="ru-RU"/>
              </w:rPr>
              <w:t xml:space="preserve"> </w:t>
            </w:r>
            <w:r w:rsidR="000E7142" w:rsidRPr="009B1C38">
              <w:rPr>
                <w:rFonts w:ascii="Times New Roman" w:eastAsia="Times New Roman" w:hAnsi="Times New Roman" w:cs="Times New Roman"/>
                <w:i/>
                <w:color w:val="2E74B5" w:themeColor="accent1" w:themeShade="BF"/>
                <w:sz w:val="24"/>
                <w:szCs w:val="24"/>
                <w:lang w:val="ru-RU" w:eastAsia="ru-RU"/>
              </w:rPr>
              <w:t>МДК.03.01</w:t>
            </w:r>
            <w:r w:rsidR="000E7142" w:rsidRPr="009B1C38">
              <w:rPr>
                <w:rFonts w:ascii="Times New Roman" w:hAnsi="Times New Roman" w:cs="Times New Roman"/>
                <w:i/>
                <w:color w:val="2E74B5" w:themeColor="accent1" w:themeShade="BF"/>
                <w:sz w:val="24"/>
                <w:szCs w:val="24"/>
                <w:lang w:val="ru-RU"/>
              </w:rPr>
              <w:t xml:space="preserve"> </w:t>
            </w:r>
            <w:r w:rsidR="000E7142" w:rsidRPr="009B1C38">
              <w:rPr>
                <w:rFonts w:ascii="Times New Roman" w:eastAsia="Times New Roman" w:hAnsi="Times New Roman" w:cs="Times New Roman"/>
                <w:i/>
                <w:color w:val="2E74B5" w:themeColor="accent1" w:themeShade="BF"/>
                <w:sz w:val="24"/>
                <w:szCs w:val="24"/>
                <w:lang w:val="ru-RU" w:eastAsia="ru-RU"/>
              </w:rPr>
              <w:t>Теория и методика развития речи у детей</w:t>
            </w:r>
            <w:r w:rsidRPr="009B1C38">
              <w:rPr>
                <w:rFonts w:ascii="Times New Roman" w:eastAsia="Times New Roman" w:hAnsi="Times New Roman" w:cs="Times New Roman"/>
                <w:i/>
                <w:color w:val="2E74B5" w:themeColor="accent1" w:themeShade="BF"/>
                <w:sz w:val="24"/>
                <w:szCs w:val="24"/>
                <w:lang w:val="ru-RU" w:eastAsia="ru-RU"/>
              </w:rPr>
              <w:t xml:space="preserve"> </w:t>
            </w:r>
            <w:r w:rsidR="000E7142" w:rsidRPr="009B1C38">
              <w:rPr>
                <w:rFonts w:ascii="Times New Roman" w:eastAsia="Times New Roman" w:hAnsi="Times New Roman" w:cs="Times New Roman"/>
                <w:i/>
                <w:color w:val="2E74B5" w:themeColor="accent1" w:themeShade="BF"/>
                <w:sz w:val="24"/>
                <w:szCs w:val="24"/>
                <w:lang w:val="ru-RU" w:eastAsia="ru-RU"/>
              </w:rPr>
              <w:t>раннего школьного возраста</w:t>
            </w:r>
            <w:r w:rsidR="000E7142" w:rsidRPr="009B1C38">
              <w:rPr>
                <w:rFonts w:ascii="Times New Roman" w:hAnsi="Times New Roman" w:cs="Times New Roman"/>
                <w:spacing w:val="-4"/>
                <w:sz w:val="24"/>
                <w:szCs w:val="24"/>
                <w:lang w:val="ru-RU" w:eastAsia="ar-SA"/>
              </w:rPr>
              <w:t xml:space="preserve"> </w:t>
            </w:r>
          </w:p>
        </w:tc>
        <w:tc>
          <w:tcPr>
            <w:tcW w:w="1301" w:type="dxa"/>
            <w:vMerge w:val="restart"/>
            <w:tcBorders>
              <w:left w:val="single" w:sz="4" w:space="0" w:color="auto"/>
              <w:right w:val="single" w:sz="4" w:space="0" w:color="auto"/>
            </w:tcBorders>
          </w:tcPr>
          <w:p w14:paraId="7E53E349" w14:textId="77777777" w:rsidR="00847789" w:rsidRPr="009B1C38" w:rsidRDefault="004F533B">
            <w:pPr>
              <w:jc w:val="center"/>
              <w:rPr>
                <w:rFonts w:ascii="Times New Roman" w:eastAsia="Calibri" w:hAnsi="Times New Roman" w:cs="Times New Roman"/>
                <w:bCs/>
                <w:sz w:val="24"/>
                <w:szCs w:val="24"/>
                <w:lang w:val="ru-RU"/>
              </w:rPr>
            </w:pPr>
            <w:r w:rsidRPr="009B1C38">
              <w:rPr>
                <w:rFonts w:ascii="Times New Roman" w:eastAsia="Calibri" w:hAnsi="Times New Roman" w:cs="Times New Roman"/>
                <w:bCs/>
                <w:sz w:val="24"/>
                <w:szCs w:val="24"/>
                <w:lang w:val="ru-RU"/>
              </w:rPr>
              <w:t>2</w:t>
            </w:r>
          </w:p>
          <w:p w14:paraId="734368C5" w14:textId="77777777" w:rsidR="00847789" w:rsidRPr="009B1C38" w:rsidRDefault="004F533B">
            <w:pPr>
              <w:jc w:val="center"/>
              <w:rPr>
                <w:rFonts w:ascii="Times New Roman" w:eastAsia="Calibri" w:hAnsi="Times New Roman" w:cs="Times New Roman"/>
                <w:bCs/>
                <w:sz w:val="24"/>
                <w:szCs w:val="24"/>
                <w:lang w:val="ru-RU"/>
              </w:rPr>
            </w:pPr>
            <w:r w:rsidRPr="009B1C38">
              <w:rPr>
                <w:rFonts w:ascii="Times New Roman" w:eastAsia="Calibri" w:hAnsi="Times New Roman" w:cs="Times New Roman"/>
                <w:bCs/>
                <w:sz w:val="24"/>
                <w:szCs w:val="24"/>
                <w:lang w:val="ru-RU"/>
              </w:rPr>
              <w:t>2</w:t>
            </w:r>
          </w:p>
        </w:tc>
        <w:tc>
          <w:tcPr>
            <w:tcW w:w="1338" w:type="dxa"/>
            <w:vMerge/>
            <w:tcBorders>
              <w:left w:val="single" w:sz="4" w:space="0" w:color="auto"/>
              <w:right w:val="single" w:sz="4" w:space="0" w:color="auto"/>
            </w:tcBorders>
          </w:tcPr>
          <w:p w14:paraId="7C173424" w14:textId="77777777" w:rsidR="00847789" w:rsidRPr="009B1C38" w:rsidRDefault="00847789">
            <w:pPr>
              <w:jc w:val="center"/>
              <w:rPr>
                <w:rFonts w:ascii="Times New Roman" w:eastAsia="Calibri" w:hAnsi="Times New Roman" w:cs="Times New Roman"/>
                <w:bCs/>
                <w:sz w:val="24"/>
                <w:szCs w:val="24"/>
                <w:lang w:val="ru-RU"/>
              </w:rPr>
            </w:pPr>
          </w:p>
        </w:tc>
      </w:tr>
      <w:tr w:rsidR="00847789" w:rsidRPr="008F51DE" w14:paraId="7DF11615" w14:textId="77777777" w:rsidTr="00DC6D33">
        <w:trPr>
          <w:trHeight w:val="412"/>
        </w:trPr>
        <w:tc>
          <w:tcPr>
            <w:tcW w:w="3384" w:type="dxa"/>
            <w:vMerge/>
            <w:tcBorders>
              <w:left w:val="single" w:sz="4" w:space="0" w:color="auto"/>
              <w:bottom w:val="single" w:sz="4" w:space="0" w:color="auto"/>
              <w:right w:val="single" w:sz="4" w:space="0" w:color="auto"/>
            </w:tcBorders>
          </w:tcPr>
          <w:p w14:paraId="057776E4" w14:textId="77777777" w:rsidR="00847789" w:rsidRPr="009B1C38" w:rsidRDefault="00847789">
            <w:pPr>
              <w:pStyle w:val="210"/>
              <w:ind w:left="0" w:firstLine="0"/>
              <w:jc w:val="both"/>
              <w:rPr>
                <w:sz w:val="24"/>
                <w:szCs w:val="24"/>
              </w:rPr>
            </w:pPr>
          </w:p>
        </w:tc>
        <w:tc>
          <w:tcPr>
            <w:tcW w:w="7497" w:type="dxa"/>
            <w:gridSpan w:val="2"/>
            <w:tcBorders>
              <w:top w:val="single" w:sz="4" w:space="0" w:color="auto"/>
              <w:left w:val="single" w:sz="4" w:space="0" w:color="auto"/>
              <w:right w:val="single" w:sz="4" w:space="0" w:color="auto"/>
            </w:tcBorders>
          </w:tcPr>
          <w:p w14:paraId="5318CCDD" w14:textId="77777777" w:rsidR="00847789" w:rsidRPr="009B1C38" w:rsidRDefault="004F533B">
            <w:pPr>
              <w:jc w:val="both"/>
              <w:rPr>
                <w:rFonts w:ascii="Times New Roman" w:hAnsi="Times New Roman" w:cs="Times New Roman"/>
                <w:sz w:val="24"/>
                <w:szCs w:val="24"/>
                <w:lang w:val="ru-RU"/>
              </w:rPr>
            </w:pPr>
            <w:r w:rsidRPr="009B1C38">
              <w:rPr>
                <w:rFonts w:ascii="Times New Roman" w:hAnsi="Times New Roman" w:cs="Times New Roman"/>
                <w:spacing w:val="-4"/>
                <w:sz w:val="24"/>
                <w:szCs w:val="24"/>
                <w:lang w:val="ru-RU" w:eastAsia="ar-SA"/>
              </w:rPr>
              <w:t>2.</w:t>
            </w:r>
            <w:r w:rsidRPr="009B1C38">
              <w:rPr>
                <w:rFonts w:ascii="Times New Roman" w:hAnsi="Times New Roman" w:cs="Times New Roman"/>
                <w:sz w:val="24"/>
                <w:szCs w:val="24"/>
                <w:lang w:val="ru-RU"/>
              </w:rPr>
              <w:t xml:space="preserve"> Коммуникативные качества речи: точность речи, понятность речи, чистота речи, богатство речи, выразительность речи.</w:t>
            </w:r>
            <w:r w:rsidRPr="009B1C38">
              <w:rPr>
                <w:rFonts w:ascii="Times New Roman" w:hAnsi="Times New Roman" w:cs="Times New Roman"/>
                <w:i/>
                <w:color w:val="8496B0" w:themeColor="text2" w:themeTint="99"/>
                <w:sz w:val="24"/>
                <w:szCs w:val="24"/>
                <w:lang w:val="ru-RU"/>
              </w:rPr>
              <w:t xml:space="preserve"> </w:t>
            </w:r>
            <w:r w:rsidRPr="009B1C38">
              <w:rPr>
                <w:rFonts w:ascii="Times New Roman" w:eastAsia="Times New Roman" w:hAnsi="Times New Roman" w:cs="Times New Roman"/>
                <w:i/>
                <w:color w:val="2E74B5" w:themeColor="accent1" w:themeShade="BF"/>
                <w:sz w:val="24"/>
                <w:szCs w:val="24"/>
                <w:lang w:val="ru-RU" w:eastAsia="ru-RU"/>
              </w:rPr>
              <w:t>МДК05.01. Взаимодействие с родителями (лицами их заменяющими) и сотрудниками образовательной организации</w:t>
            </w:r>
            <w:r w:rsidRPr="009B1C38">
              <w:rPr>
                <w:rFonts w:ascii="Times New Roman" w:hAnsi="Times New Roman" w:cs="Times New Roman"/>
                <w:sz w:val="24"/>
                <w:szCs w:val="24"/>
                <w:lang w:val="ru-RU"/>
              </w:rPr>
              <w:t xml:space="preserve"> </w:t>
            </w:r>
          </w:p>
        </w:tc>
        <w:tc>
          <w:tcPr>
            <w:tcW w:w="1301" w:type="dxa"/>
            <w:vMerge/>
            <w:tcBorders>
              <w:left w:val="single" w:sz="4" w:space="0" w:color="auto"/>
              <w:right w:val="single" w:sz="4" w:space="0" w:color="auto"/>
            </w:tcBorders>
          </w:tcPr>
          <w:p w14:paraId="7978116C" w14:textId="77777777" w:rsidR="00847789" w:rsidRPr="009B1C38" w:rsidRDefault="00847789">
            <w:pPr>
              <w:jc w:val="center"/>
              <w:rPr>
                <w:rFonts w:ascii="Times New Roman" w:eastAsia="Calibri" w:hAnsi="Times New Roman" w:cs="Times New Roman"/>
                <w:bCs/>
                <w:sz w:val="24"/>
                <w:szCs w:val="24"/>
                <w:lang w:val="ru-RU"/>
              </w:rPr>
            </w:pPr>
          </w:p>
        </w:tc>
        <w:tc>
          <w:tcPr>
            <w:tcW w:w="1338" w:type="dxa"/>
            <w:vMerge/>
            <w:tcBorders>
              <w:left w:val="single" w:sz="4" w:space="0" w:color="auto"/>
              <w:bottom w:val="single" w:sz="4" w:space="0" w:color="auto"/>
              <w:right w:val="single" w:sz="4" w:space="0" w:color="auto"/>
            </w:tcBorders>
          </w:tcPr>
          <w:p w14:paraId="0E4165F5" w14:textId="77777777" w:rsidR="00847789" w:rsidRPr="009B1C38" w:rsidRDefault="00847789">
            <w:pPr>
              <w:jc w:val="center"/>
              <w:rPr>
                <w:rFonts w:ascii="Times New Roman" w:eastAsia="Calibri" w:hAnsi="Times New Roman" w:cs="Times New Roman"/>
                <w:bCs/>
                <w:sz w:val="24"/>
                <w:szCs w:val="24"/>
                <w:lang w:val="ru-RU"/>
              </w:rPr>
            </w:pPr>
          </w:p>
        </w:tc>
      </w:tr>
      <w:tr w:rsidR="00847789" w:rsidRPr="009B1C38" w14:paraId="7B1646D8" w14:textId="77777777" w:rsidTr="00DC6D33">
        <w:trPr>
          <w:trHeight w:val="1547"/>
        </w:trPr>
        <w:tc>
          <w:tcPr>
            <w:tcW w:w="3384" w:type="dxa"/>
            <w:vMerge w:val="restart"/>
            <w:tcBorders>
              <w:top w:val="single" w:sz="4" w:space="0" w:color="auto"/>
              <w:left w:val="single" w:sz="4" w:space="0" w:color="auto"/>
              <w:bottom w:val="single" w:sz="4" w:space="0" w:color="auto"/>
              <w:right w:val="single" w:sz="4" w:space="0" w:color="auto"/>
            </w:tcBorders>
          </w:tcPr>
          <w:p w14:paraId="24E918AB"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9B1C38">
              <w:rPr>
                <w:rFonts w:ascii="Times New Roman" w:hAnsi="Times New Roman" w:cs="Times New Roman"/>
                <w:sz w:val="24"/>
                <w:szCs w:val="24"/>
                <w:lang w:val="ru-RU"/>
              </w:rPr>
              <w:lastRenderedPageBreak/>
              <w:t>Тема 1.3. Профессиональная коммуникация и ее функции</w:t>
            </w:r>
          </w:p>
          <w:p w14:paraId="1D642779" w14:textId="77777777" w:rsidR="00847789" w:rsidRPr="009B1C38" w:rsidRDefault="000E7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color w:val="2E74B5" w:themeColor="accent1" w:themeShade="BF"/>
                <w:sz w:val="24"/>
                <w:szCs w:val="24"/>
                <w:lang w:val="ru-RU"/>
              </w:rPr>
            </w:pPr>
            <w:r w:rsidRPr="009B1C38">
              <w:rPr>
                <w:rFonts w:ascii="Times New Roman" w:eastAsia="Times New Roman" w:hAnsi="Times New Roman" w:cs="Times New Roman"/>
                <w:i/>
                <w:color w:val="2E74B5" w:themeColor="accent1" w:themeShade="BF"/>
                <w:sz w:val="24"/>
                <w:szCs w:val="24"/>
                <w:lang w:val="ru-RU" w:eastAsia="ru-RU"/>
              </w:rPr>
              <w:t>МДК05.01. Взаимодействие с родителями (лицами их заменяющими) и сотрудниками образовательной организации</w:t>
            </w:r>
          </w:p>
        </w:tc>
        <w:tc>
          <w:tcPr>
            <w:tcW w:w="7497" w:type="dxa"/>
            <w:gridSpan w:val="2"/>
            <w:tcBorders>
              <w:top w:val="single" w:sz="4" w:space="0" w:color="auto"/>
              <w:left w:val="single" w:sz="4" w:space="0" w:color="auto"/>
              <w:right w:val="single" w:sz="4" w:space="0" w:color="auto"/>
            </w:tcBorders>
          </w:tcPr>
          <w:p w14:paraId="264B0E26" w14:textId="77777777" w:rsidR="00847789" w:rsidRPr="009B1C38" w:rsidRDefault="004F533B">
            <w:pPr>
              <w:jc w:val="both"/>
              <w:rPr>
                <w:rFonts w:ascii="Times New Roman" w:hAnsi="Times New Roman" w:cs="Times New Roman"/>
                <w:sz w:val="24"/>
                <w:szCs w:val="24"/>
                <w:lang w:val="ru-RU"/>
              </w:rPr>
            </w:pPr>
            <w:r w:rsidRPr="009B1C38">
              <w:rPr>
                <w:rFonts w:ascii="Times New Roman" w:hAnsi="Times New Roman" w:cs="Times New Roman"/>
                <w:sz w:val="24"/>
                <w:szCs w:val="24"/>
                <w:lang w:val="ru-RU"/>
              </w:rPr>
              <w:t>Понятие профессиональной коммуникации. Метаязыки профессиональных коммуникаций. Лексический уровень: терминология, профессионализмы. Синтаксический уровень: структура предложений. Специфика профессиональных коммуникаций. Профессии "человек - человек" и их особенности. Актуальность проблемы дифференциации понятий коммуникации и общения. Коммуникация как процесс передачи и получения информации.</w:t>
            </w:r>
          </w:p>
          <w:p w14:paraId="286A7C55" w14:textId="77777777" w:rsidR="00847789" w:rsidRPr="009B1C38" w:rsidRDefault="004F533B">
            <w:pPr>
              <w:jc w:val="both"/>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Общение как процесс обмена информацией, организации совместной деятельности, коллектива, взаимного узнавания, взаимовлияния и воздействия. </w:t>
            </w:r>
            <w:proofErr w:type="spellStart"/>
            <w:r w:rsidRPr="009B1C38">
              <w:rPr>
                <w:rFonts w:ascii="Times New Roman" w:hAnsi="Times New Roman" w:cs="Times New Roman"/>
                <w:sz w:val="24"/>
                <w:szCs w:val="24"/>
              </w:rPr>
              <w:t>Общение</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как</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творчество</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Функции</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профессиональной</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коммуникации</w:t>
            </w:r>
            <w:proofErr w:type="spellEnd"/>
          </w:p>
        </w:tc>
        <w:tc>
          <w:tcPr>
            <w:tcW w:w="1301" w:type="dxa"/>
            <w:tcBorders>
              <w:left w:val="single" w:sz="4" w:space="0" w:color="auto"/>
              <w:right w:val="single" w:sz="4" w:space="0" w:color="auto"/>
            </w:tcBorders>
          </w:tcPr>
          <w:p w14:paraId="18308905" w14:textId="77777777" w:rsidR="00847789" w:rsidRPr="009B1C38" w:rsidRDefault="004F533B">
            <w:pPr>
              <w:jc w:val="center"/>
              <w:rPr>
                <w:rFonts w:ascii="Times New Roman" w:hAnsi="Times New Roman" w:cs="Times New Roman"/>
                <w:bCs/>
                <w:sz w:val="24"/>
                <w:szCs w:val="24"/>
                <w:lang w:val="ru-RU"/>
              </w:rPr>
            </w:pPr>
            <w:r w:rsidRPr="009B1C38">
              <w:rPr>
                <w:rFonts w:ascii="Times New Roman" w:hAnsi="Times New Roman" w:cs="Times New Roman"/>
                <w:bCs/>
                <w:sz w:val="24"/>
                <w:szCs w:val="24"/>
                <w:lang w:val="ru-RU"/>
              </w:rPr>
              <w:t>2</w:t>
            </w:r>
          </w:p>
        </w:tc>
        <w:tc>
          <w:tcPr>
            <w:tcW w:w="1338" w:type="dxa"/>
            <w:tcBorders>
              <w:top w:val="single" w:sz="4" w:space="0" w:color="auto"/>
              <w:left w:val="single" w:sz="4" w:space="0" w:color="auto"/>
              <w:bottom w:val="single" w:sz="4" w:space="0" w:color="auto"/>
              <w:right w:val="single" w:sz="4" w:space="0" w:color="auto"/>
            </w:tcBorders>
          </w:tcPr>
          <w:p w14:paraId="19054AE1"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B1C38">
              <w:rPr>
                <w:rFonts w:ascii="Times New Roman" w:hAnsi="Times New Roman" w:cs="Times New Roman"/>
                <w:bCs/>
                <w:sz w:val="24"/>
                <w:szCs w:val="24"/>
              </w:rPr>
              <w:t>2</w:t>
            </w:r>
          </w:p>
        </w:tc>
      </w:tr>
      <w:tr w:rsidR="00847789" w:rsidRPr="009B1C38" w14:paraId="1D700515" w14:textId="77777777" w:rsidTr="00DC6D33">
        <w:trPr>
          <w:trHeight w:val="128"/>
        </w:trPr>
        <w:tc>
          <w:tcPr>
            <w:tcW w:w="3384" w:type="dxa"/>
            <w:vMerge/>
            <w:tcBorders>
              <w:top w:val="single" w:sz="4" w:space="0" w:color="auto"/>
              <w:left w:val="single" w:sz="4" w:space="0" w:color="auto"/>
              <w:bottom w:val="single" w:sz="4" w:space="0" w:color="auto"/>
              <w:right w:val="single" w:sz="4" w:space="0" w:color="auto"/>
            </w:tcBorders>
            <w:vAlign w:val="center"/>
          </w:tcPr>
          <w:p w14:paraId="20A8B3A6" w14:textId="77777777" w:rsidR="00847789" w:rsidRPr="009B1C38" w:rsidRDefault="00847789">
            <w:pPr>
              <w:rPr>
                <w:rFonts w:ascii="Times New Roman" w:hAnsi="Times New Roman" w:cs="Times New Roman"/>
                <w:bCs/>
                <w:i/>
                <w:sz w:val="24"/>
                <w:szCs w:val="24"/>
              </w:rPr>
            </w:pPr>
          </w:p>
        </w:tc>
        <w:tc>
          <w:tcPr>
            <w:tcW w:w="7497" w:type="dxa"/>
            <w:gridSpan w:val="2"/>
            <w:tcBorders>
              <w:top w:val="single" w:sz="4" w:space="0" w:color="auto"/>
              <w:left w:val="single" w:sz="4" w:space="0" w:color="auto"/>
              <w:bottom w:val="single" w:sz="4" w:space="0" w:color="auto"/>
              <w:right w:val="single" w:sz="4" w:space="0" w:color="auto"/>
            </w:tcBorders>
          </w:tcPr>
          <w:p w14:paraId="03009F6E" w14:textId="77777777" w:rsidR="00847789" w:rsidRPr="009B1C38" w:rsidRDefault="004F533B">
            <w:pPr>
              <w:jc w:val="both"/>
              <w:rPr>
                <w:rFonts w:ascii="Times New Roman" w:hAnsi="Times New Roman" w:cs="Times New Roman"/>
                <w:b/>
                <w:sz w:val="24"/>
                <w:szCs w:val="24"/>
                <w:lang w:val="ru-RU"/>
              </w:rPr>
            </w:pPr>
            <w:r w:rsidRPr="009B1C38">
              <w:rPr>
                <w:rFonts w:ascii="Times New Roman" w:hAnsi="Times New Roman" w:cs="Times New Roman"/>
                <w:b/>
                <w:sz w:val="24"/>
                <w:szCs w:val="24"/>
                <w:lang w:val="ru-RU"/>
              </w:rPr>
              <w:t>В том числе практических занятий и лабораторных работ</w:t>
            </w:r>
          </w:p>
        </w:tc>
        <w:tc>
          <w:tcPr>
            <w:tcW w:w="1301" w:type="dxa"/>
            <w:tcBorders>
              <w:top w:val="single" w:sz="4" w:space="0" w:color="auto"/>
              <w:left w:val="single" w:sz="4" w:space="0" w:color="auto"/>
              <w:bottom w:val="single" w:sz="4" w:space="0" w:color="auto"/>
              <w:right w:val="single" w:sz="4" w:space="0" w:color="auto"/>
            </w:tcBorders>
          </w:tcPr>
          <w:p w14:paraId="49F0F44F" w14:textId="77777777" w:rsidR="00847789" w:rsidRPr="009B1C38" w:rsidRDefault="004F533B">
            <w:pPr>
              <w:jc w:val="center"/>
              <w:rPr>
                <w:rFonts w:ascii="Times New Roman" w:hAnsi="Times New Roman" w:cs="Times New Roman"/>
                <w:b/>
                <w:bCs/>
                <w:color w:val="FF0000"/>
                <w:sz w:val="24"/>
                <w:szCs w:val="24"/>
                <w:lang w:val="ru-RU"/>
              </w:rPr>
            </w:pPr>
            <w:r w:rsidRPr="009B1C38">
              <w:rPr>
                <w:rFonts w:ascii="Times New Roman" w:hAnsi="Times New Roman" w:cs="Times New Roman"/>
                <w:b/>
                <w:bCs/>
                <w:color w:val="FF0000"/>
                <w:sz w:val="24"/>
                <w:szCs w:val="24"/>
                <w:lang w:val="ru-RU"/>
              </w:rPr>
              <w:t>6</w:t>
            </w:r>
          </w:p>
        </w:tc>
        <w:tc>
          <w:tcPr>
            <w:tcW w:w="1338" w:type="dxa"/>
            <w:vMerge w:val="restart"/>
            <w:tcBorders>
              <w:top w:val="single" w:sz="4" w:space="0" w:color="auto"/>
              <w:left w:val="single" w:sz="4" w:space="0" w:color="auto"/>
              <w:bottom w:val="single" w:sz="4" w:space="0" w:color="auto"/>
              <w:right w:val="single" w:sz="4" w:space="0" w:color="auto"/>
            </w:tcBorders>
          </w:tcPr>
          <w:p w14:paraId="3BD96121"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B1C38">
              <w:rPr>
                <w:rFonts w:ascii="Times New Roman" w:hAnsi="Times New Roman" w:cs="Times New Roman"/>
                <w:bCs/>
                <w:sz w:val="24"/>
                <w:szCs w:val="24"/>
              </w:rPr>
              <w:t>3</w:t>
            </w:r>
          </w:p>
        </w:tc>
      </w:tr>
      <w:tr w:rsidR="00847789" w:rsidRPr="009B1C38" w14:paraId="7B59A633" w14:textId="77777777" w:rsidTr="00DC6D33">
        <w:trPr>
          <w:trHeight w:val="364"/>
        </w:trPr>
        <w:tc>
          <w:tcPr>
            <w:tcW w:w="3384" w:type="dxa"/>
            <w:vMerge/>
            <w:tcBorders>
              <w:top w:val="single" w:sz="4" w:space="0" w:color="auto"/>
              <w:left w:val="single" w:sz="4" w:space="0" w:color="auto"/>
              <w:bottom w:val="single" w:sz="4" w:space="0" w:color="auto"/>
              <w:right w:val="single" w:sz="4" w:space="0" w:color="auto"/>
            </w:tcBorders>
            <w:vAlign w:val="center"/>
          </w:tcPr>
          <w:p w14:paraId="6D7FC527" w14:textId="77777777" w:rsidR="00847789" w:rsidRPr="009B1C38" w:rsidRDefault="00847789">
            <w:pPr>
              <w:rPr>
                <w:rFonts w:ascii="Times New Roman" w:hAnsi="Times New Roman" w:cs="Times New Roman"/>
                <w:bCs/>
                <w:i/>
                <w:sz w:val="24"/>
                <w:szCs w:val="24"/>
              </w:rPr>
            </w:pPr>
          </w:p>
        </w:tc>
        <w:tc>
          <w:tcPr>
            <w:tcW w:w="7497" w:type="dxa"/>
            <w:gridSpan w:val="2"/>
            <w:tcBorders>
              <w:top w:val="single" w:sz="4" w:space="0" w:color="auto"/>
              <w:left w:val="single" w:sz="4" w:space="0" w:color="auto"/>
              <w:bottom w:val="single" w:sz="4" w:space="0" w:color="auto"/>
              <w:right w:val="single" w:sz="4" w:space="0" w:color="auto"/>
            </w:tcBorders>
          </w:tcPr>
          <w:p w14:paraId="59BB50CB" w14:textId="77777777" w:rsidR="00847789" w:rsidRPr="009B1C38" w:rsidRDefault="004F533B">
            <w:pPr>
              <w:jc w:val="both"/>
              <w:rPr>
                <w:rFonts w:ascii="Times New Roman" w:hAnsi="Times New Roman" w:cs="Times New Roman"/>
                <w:sz w:val="24"/>
                <w:szCs w:val="24"/>
                <w:lang w:val="ru-RU"/>
              </w:rPr>
            </w:pPr>
            <w:r w:rsidRPr="009B1C38">
              <w:rPr>
                <w:rFonts w:ascii="Times New Roman" w:hAnsi="Times New Roman" w:cs="Times New Roman"/>
                <w:sz w:val="24"/>
                <w:szCs w:val="24"/>
                <w:lang w:val="ru-RU"/>
              </w:rPr>
              <w:t>3.Основные коммуникационные функции языка: общение, сообщение, воздействие (</w:t>
            </w:r>
            <w:proofErr w:type="spellStart"/>
            <w:r w:rsidRPr="009B1C38">
              <w:rPr>
                <w:rFonts w:ascii="Times New Roman" w:hAnsi="Times New Roman" w:cs="Times New Roman"/>
                <w:sz w:val="24"/>
                <w:szCs w:val="24"/>
                <w:lang w:val="ru-RU"/>
              </w:rPr>
              <w:t>волюнтативная</w:t>
            </w:r>
            <w:proofErr w:type="spellEnd"/>
            <w:r w:rsidRPr="009B1C38">
              <w:rPr>
                <w:rFonts w:ascii="Times New Roman" w:hAnsi="Times New Roman" w:cs="Times New Roman"/>
                <w:sz w:val="24"/>
                <w:szCs w:val="24"/>
                <w:lang w:val="ru-RU"/>
              </w:rPr>
              <w:t>).</w:t>
            </w:r>
            <w:r w:rsidRPr="009B1C38">
              <w:rPr>
                <w:rFonts w:ascii="Times New Roman" w:hAnsi="Times New Roman" w:cs="Times New Roman"/>
                <w:color w:val="8496B0" w:themeColor="text2" w:themeTint="99"/>
                <w:sz w:val="24"/>
                <w:szCs w:val="24"/>
                <w:lang w:val="ru-RU"/>
              </w:rPr>
              <w:t xml:space="preserve"> </w:t>
            </w:r>
            <w:r w:rsidR="000E7142" w:rsidRPr="009B1C38">
              <w:rPr>
                <w:rFonts w:ascii="Times New Roman" w:eastAsia="Times New Roman" w:hAnsi="Times New Roman" w:cs="Times New Roman"/>
                <w:i/>
                <w:color w:val="2E74B5" w:themeColor="accent1" w:themeShade="BF"/>
                <w:sz w:val="24"/>
                <w:szCs w:val="24"/>
                <w:lang w:val="ru-RU" w:eastAsia="ru-RU"/>
              </w:rPr>
              <w:t>МДК05.01. Взаимодействие с родителями (лицами их заменяющими) и сотрудниками образовательной организации</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175DAE" w14:textId="77777777" w:rsidR="00847789" w:rsidRPr="009B1C38" w:rsidRDefault="004F533B">
            <w:pPr>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2</w:t>
            </w:r>
          </w:p>
          <w:p w14:paraId="55719F32" w14:textId="77777777" w:rsidR="00847789" w:rsidRPr="009B1C38" w:rsidRDefault="004F533B">
            <w:pPr>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2</w:t>
            </w:r>
          </w:p>
          <w:p w14:paraId="02F529D8" w14:textId="77777777" w:rsidR="00847789" w:rsidRPr="009B1C38" w:rsidRDefault="004F533B">
            <w:pPr>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2</w:t>
            </w:r>
          </w:p>
          <w:p w14:paraId="1253046F" w14:textId="77777777" w:rsidR="00847789" w:rsidRPr="009B1C38" w:rsidRDefault="00847789">
            <w:pPr>
              <w:jc w:val="center"/>
              <w:rPr>
                <w:rFonts w:ascii="Times New Roman" w:hAnsi="Times New Roman" w:cs="Times New Roman"/>
                <w:b/>
                <w:bCs/>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DDDC50" w14:textId="77777777" w:rsidR="00847789" w:rsidRPr="009B1C38" w:rsidRDefault="00847789">
            <w:pPr>
              <w:rPr>
                <w:rFonts w:ascii="Times New Roman" w:hAnsi="Times New Roman" w:cs="Times New Roman"/>
                <w:bCs/>
                <w:sz w:val="24"/>
                <w:szCs w:val="24"/>
                <w:lang w:val="ru-RU"/>
              </w:rPr>
            </w:pPr>
          </w:p>
        </w:tc>
      </w:tr>
      <w:tr w:rsidR="00847789" w:rsidRPr="008F51DE" w14:paraId="4CE73FE5" w14:textId="77777777" w:rsidTr="00DC6D33">
        <w:trPr>
          <w:trHeight w:val="704"/>
        </w:trPr>
        <w:tc>
          <w:tcPr>
            <w:tcW w:w="3384" w:type="dxa"/>
            <w:vMerge/>
            <w:tcBorders>
              <w:top w:val="single" w:sz="4" w:space="0" w:color="auto"/>
              <w:left w:val="single" w:sz="4" w:space="0" w:color="auto"/>
              <w:bottom w:val="single" w:sz="4" w:space="0" w:color="auto"/>
              <w:right w:val="single" w:sz="4" w:space="0" w:color="auto"/>
            </w:tcBorders>
            <w:vAlign w:val="center"/>
          </w:tcPr>
          <w:p w14:paraId="3949FB1F" w14:textId="77777777" w:rsidR="00847789" w:rsidRPr="009B1C38" w:rsidRDefault="00847789">
            <w:pPr>
              <w:rPr>
                <w:rFonts w:ascii="Times New Roman" w:hAnsi="Times New Roman" w:cs="Times New Roman"/>
                <w:bCs/>
                <w:i/>
                <w:sz w:val="24"/>
                <w:szCs w:val="24"/>
                <w:lang w:val="ru-RU"/>
              </w:rPr>
            </w:pPr>
          </w:p>
        </w:tc>
        <w:tc>
          <w:tcPr>
            <w:tcW w:w="7497" w:type="dxa"/>
            <w:gridSpan w:val="2"/>
            <w:tcBorders>
              <w:left w:val="single" w:sz="4" w:space="0" w:color="auto"/>
              <w:right w:val="single" w:sz="4" w:space="0" w:color="auto"/>
            </w:tcBorders>
          </w:tcPr>
          <w:p w14:paraId="6633B332" w14:textId="77777777" w:rsidR="00847789" w:rsidRPr="009B1C38" w:rsidRDefault="004F533B">
            <w:pPr>
              <w:jc w:val="both"/>
              <w:rPr>
                <w:rFonts w:ascii="Times New Roman" w:hAnsi="Times New Roman" w:cs="Times New Roman"/>
                <w:sz w:val="24"/>
                <w:szCs w:val="24"/>
                <w:lang w:val="ru-RU"/>
              </w:rPr>
            </w:pPr>
            <w:r w:rsidRPr="009B1C38">
              <w:rPr>
                <w:rFonts w:ascii="Times New Roman" w:hAnsi="Times New Roman" w:cs="Times New Roman"/>
                <w:sz w:val="24"/>
                <w:szCs w:val="24"/>
                <w:lang w:val="ru-RU"/>
              </w:rPr>
              <w:t>4.Морально-нравственные (этические) основы профессиональной коммуникации. Корпоративная этика.</w:t>
            </w:r>
            <w:r w:rsidRPr="009B1C38">
              <w:rPr>
                <w:rFonts w:ascii="Times New Roman" w:hAnsi="Times New Roman" w:cs="Times New Roman"/>
                <w:i/>
                <w:color w:val="8496B0" w:themeColor="text2" w:themeTint="99"/>
                <w:sz w:val="24"/>
                <w:szCs w:val="24"/>
                <w:lang w:val="ru-RU"/>
              </w:rPr>
              <w:t xml:space="preserve"> </w:t>
            </w:r>
            <w:r w:rsidR="000E7142" w:rsidRPr="009B1C38">
              <w:rPr>
                <w:rFonts w:ascii="Times New Roman" w:eastAsia="Times New Roman" w:hAnsi="Times New Roman" w:cs="Times New Roman"/>
                <w:i/>
                <w:color w:val="2E74B5" w:themeColor="accent1" w:themeShade="BF"/>
                <w:sz w:val="24"/>
                <w:szCs w:val="24"/>
                <w:lang w:val="ru-RU" w:eastAsia="ru-RU"/>
              </w:rPr>
              <w:t>МДК05.01. Взаимодействие с родителями (лицами их заменяющими) и сотрудниками образовательной организации</w:t>
            </w:r>
            <w:r w:rsidR="000E7142" w:rsidRPr="009B1C38">
              <w:rPr>
                <w:rFonts w:ascii="Times New Roman" w:hAnsi="Times New Roman" w:cs="Times New Roman"/>
                <w:sz w:val="24"/>
                <w:szCs w:val="24"/>
                <w:lang w:val="ru-RU"/>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14:paraId="686E6452" w14:textId="77777777" w:rsidR="00847789" w:rsidRPr="009B1C38" w:rsidRDefault="00847789">
            <w:pPr>
              <w:rPr>
                <w:rFonts w:ascii="Times New Roman" w:hAnsi="Times New Roman" w:cs="Times New Roman"/>
                <w:b/>
                <w:bCs/>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0B91DA" w14:textId="77777777" w:rsidR="00847789" w:rsidRPr="009B1C38" w:rsidRDefault="00847789">
            <w:pPr>
              <w:rPr>
                <w:rFonts w:ascii="Times New Roman" w:hAnsi="Times New Roman" w:cs="Times New Roman"/>
                <w:bCs/>
                <w:sz w:val="24"/>
                <w:szCs w:val="24"/>
                <w:lang w:val="ru-RU"/>
              </w:rPr>
            </w:pPr>
          </w:p>
        </w:tc>
      </w:tr>
      <w:tr w:rsidR="00847789" w:rsidRPr="009B1C38" w14:paraId="75283D07" w14:textId="77777777" w:rsidTr="00DC6D33">
        <w:trPr>
          <w:trHeight w:val="112"/>
        </w:trPr>
        <w:tc>
          <w:tcPr>
            <w:tcW w:w="3384" w:type="dxa"/>
            <w:tcBorders>
              <w:top w:val="single" w:sz="4" w:space="0" w:color="auto"/>
              <w:left w:val="single" w:sz="4" w:space="0" w:color="auto"/>
              <w:bottom w:val="single" w:sz="4" w:space="0" w:color="auto"/>
              <w:right w:val="single" w:sz="4" w:space="0" w:color="auto"/>
            </w:tcBorders>
          </w:tcPr>
          <w:p w14:paraId="5E8B1D04"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proofErr w:type="spellStart"/>
            <w:r w:rsidRPr="009B1C38">
              <w:rPr>
                <w:rFonts w:ascii="Times New Roman" w:hAnsi="Times New Roman" w:cs="Times New Roman"/>
                <w:b/>
                <w:sz w:val="24"/>
                <w:szCs w:val="24"/>
              </w:rPr>
              <w:t>Раздел</w:t>
            </w:r>
            <w:proofErr w:type="spellEnd"/>
            <w:r w:rsidRPr="009B1C38">
              <w:rPr>
                <w:rFonts w:ascii="Times New Roman" w:hAnsi="Times New Roman" w:cs="Times New Roman"/>
                <w:b/>
                <w:sz w:val="24"/>
                <w:szCs w:val="24"/>
              </w:rPr>
              <w:t xml:space="preserve"> 2. </w:t>
            </w:r>
            <w:proofErr w:type="spellStart"/>
            <w:r w:rsidRPr="009B1C38">
              <w:rPr>
                <w:rFonts w:ascii="Times New Roman" w:hAnsi="Times New Roman" w:cs="Times New Roman"/>
                <w:b/>
                <w:sz w:val="24"/>
                <w:szCs w:val="24"/>
              </w:rPr>
              <w:t>Культура</w:t>
            </w:r>
            <w:proofErr w:type="spellEnd"/>
            <w:r w:rsidRPr="009B1C38">
              <w:rPr>
                <w:rFonts w:ascii="Times New Roman" w:hAnsi="Times New Roman" w:cs="Times New Roman"/>
                <w:b/>
                <w:sz w:val="24"/>
                <w:szCs w:val="24"/>
              </w:rPr>
              <w:t xml:space="preserve"> </w:t>
            </w:r>
            <w:proofErr w:type="spellStart"/>
            <w:r w:rsidRPr="009B1C38">
              <w:rPr>
                <w:rFonts w:ascii="Times New Roman" w:hAnsi="Times New Roman" w:cs="Times New Roman"/>
                <w:b/>
                <w:sz w:val="24"/>
                <w:szCs w:val="24"/>
              </w:rPr>
              <w:t>речи</w:t>
            </w:r>
            <w:proofErr w:type="spellEnd"/>
          </w:p>
        </w:tc>
        <w:tc>
          <w:tcPr>
            <w:tcW w:w="7497" w:type="dxa"/>
            <w:gridSpan w:val="2"/>
            <w:tcBorders>
              <w:top w:val="single" w:sz="4" w:space="0" w:color="auto"/>
              <w:left w:val="single" w:sz="4" w:space="0" w:color="auto"/>
              <w:bottom w:val="single" w:sz="4" w:space="0" w:color="auto"/>
              <w:right w:val="single" w:sz="4" w:space="0" w:color="auto"/>
            </w:tcBorders>
          </w:tcPr>
          <w:p w14:paraId="19E500B7" w14:textId="77777777" w:rsidR="00847789" w:rsidRPr="009B1C38" w:rsidRDefault="00847789">
            <w:pPr>
              <w:rPr>
                <w:rFonts w:ascii="Times New Roman" w:hAnsi="Times New Roman" w:cs="Times New Roman"/>
                <w:sz w:val="24"/>
                <w:szCs w:val="24"/>
              </w:rPr>
            </w:pPr>
          </w:p>
        </w:tc>
        <w:tc>
          <w:tcPr>
            <w:tcW w:w="1301" w:type="dxa"/>
            <w:tcBorders>
              <w:top w:val="single" w:sz="4" w:space="0" w:color="auto"/>
              <w:left w:val="single" w:sz="4" w:space="0" w:color="auto"/>
              <w:bottom w:val="single" w:sz="4" w:space="0" w:color="auto"/>
              <w:right w:val="single" w:sz="4" w:space="0" w:color="auto"/>
            </w:tcBorders>
          </w:tcPr>
          <w:p w14:paraId="0159334B"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12\32</w:t>
            </w:r>
          </w:p>
        </w:tc>
        <w:tc>
          <w:tcPr>
            <w:tcW w:w="1338" w:type="dxa"/>
            <w:tcBorders>
              <w:top w:val="single" w:sz="4" w:space="0" w:color="auto"/>
              <w:left w:val="single" w:sz="4" w:space="0" w:color="auto"/>
              <w:bottom w:val="single" w:sz="4" w:space="0" w:color="auto"/>
              <w:right w:val="single" w:sz="4" w:space="0" w:color="auto"/>
            </w:tcBorders>
          </w:tcPr>
          <w:p w14:paraId="56116A4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r>
      <w:tr w:rsidR="00847789" w:rsidRPr="009B1C38" w14:paraId="080D180D" w14:textId="77777777" w:rsidTr="00DC6D33">
        <w:trPr>
          <w:trHeight w:val="1702"/>
        </w:trPr>
        <w:tc>
          <w:tcPr>
            <w:tcW w:w="3384" w:type="dxa"/>
            <w:vMerge w:val="restart"/>
            <w:tcBorders>
              <w:top w:val="single" w:sz="4" w:space="0" w:color="auto"/>
              <w:left w:val="single" w:sz="4" w:space="0" w:color="auto"/>
              <w:right w:val="single" w:sz="4" w:space="0" w:color="auto"/>
            </w:tcBorders>
          </w:tcPr>
          <w:p w14:paraId="23BA232A" w14:textId="77777777" w:rsidR="00847789" w:rsidRPr="009B1C38" w:rsidRDefault="004F533B">
            <w:pPr>
              <w:jc w:val="both"/>
              <w:rPr>
                <w:rFonts w:ascii="Times New Roman" w:hAnsi="Times New Roman" w:cs="Times New Roman"/>
                <w:i/>
                <w:color w:val="2E74B5" w:themeColor="accent1" w:themeShade="BF"/>
                <w:sz w:val="24"/>
                <w:szCs w:val="24"/>
                <w:lang w:val="ru-RU"/>
              </w:rPr>
            </w:pPr>
            <w:r w:rsidRPr="009B1C38">
              <w:rPr>
                <w:rFonts w:ascii="Times New Roman" w:hAnsi="Times New Roman" w:cs="Times New Roman"/>
                <w:sz w:val="24"/>
                <w:szCs w:val="24"/>
                <w:lang w:val="ru-RU"/>
              </w:rPr>
              <w:t>Тема 2.1. Нормы современного русского литературного языка: нормы ударения, орфоэпические нормы</w:t>
            </w:r>
            <w:r w:rsidRPr="009B1C38">
              <w:rPr>
                <w:rFonts w:ascii="Times New Roman" w:hAnsi="Times New Roman" w:cs="Times New Roman"/>
                <w:i/>
                <w:color w:val="8496B0" w:themeColor="text2" w:themeTint="99"/>
                <w:sz w:val="24"/>
                <w:szCs w:val="24"/>
                <w:lang w:val="ru-RU"/>
              </w:rPr>
              <w:t xml:space="preserve"> </w:t>
            </w:r>
            <w:r w:rsidR="000E7142" w:rsidRPr="009B1C38">
              <w:rPr>
                <w:rFonts w:ascii="Times New Roman" w:eastAsia="Times New Roman" w:hAnsi="Times New Roman" w:cs="Times New Roman"/>
                <w:i/>
                <w:color w:val="2E74B5" w:themeColor="accent1" w:themeShade="BF"/>
                <w:sz w:val="24"/>
                <w:szCs w:val="24"/>
                <w:lang w:val="ru-RU" w:eastAsia="ru-RU"/>
              </w:rPr>
              <w:t>МДК.03.01Теория и методика развития речи у детей</w:t>
            </w:r>
          </w:p>
          <w:p w14:paraId="36E3D235"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lang w:val="ru-RU"/>
              </w:rPr>
            </w:pPr>
          </w:p>
        </w:tc>
        <w:tc>
          <w:tcPr>
            <w:tcW w:w="7497" w:type="dxa"/>
            <w:gridSpan w:val="2"/>
            <w:tcBorders>
              <w:top w:val="single" w:sz="4" w:space="0" w:color="auto"/>
              <w:left w:val="single" w:sz="4" w:space="0" w:color="auto"/>
              <w:right w:val="single" w:sz="4" w:space="0" w:color="auto"/>
            </w:tcBorders>
          </w:tcPr>
          <w:p w14:paraId="5D040DD3" w14:textId="77777777" w:rsidR="00847789" w:rsidRPr="009B1C38" w:rsidRDefault="004F533B">
            <w:pPr>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Особенности языковой нормы и </w:t>
            </w:r>
            <w:proofErr w:type="spellStart"/>
            <w:r w:rsidRPr="009B1C38">
              <w:rPr>
                <w:rFonts w:ascii="Times New Roman" w:hAnsi="Times New Roman" w:cs="Times New Roman"/>
                <w:sz w:val="24"/>
                <w:szCs w:val="24"/>
                <w:lang w:val="ru-RU"/>
              </w:rPr>
              <w:t>еѐ</w:t>
            </w:r>
            <w:proofErr w:type="spellEnd"/>
            <w:r w:rsidRPr="009B1C38">
              <w:rPr>
                <w:rFonts w:ascii="Times New Roman" w:hAnsi="Times New Roman" w:cs="Times New Roman"/>
                <w:sz w:val="24"/>
                <w:szCs w:val="24"/>
                <w:lang w:val="ru-RU"/>
              </w:rPr>
              <w:t xml:space="preserve"> виды. Понятие об орфоэпии как разделе языкознания. Орфоэпические нормы в области произношения отдельных звуков, грамматических форм, слов. Орфоэпические нормы в области гласных звуков. Орфоэпические нормы в области согласных звуков. Произношение отдельных грамматических форм. Особенности произношения заимствованных слов. Акцентологические нормы. </w:t>
            </w:r>
            <w:proofErr w:type="spellStart"/>
            <w:r w:rsidRPr="009B1C38">
              <w:rPr>
                <w:rFonts w:ascii="Times New Roman" w:hAnsi="Times New Roman" w:cs="Times New Roman"/>
                <w:sz w:val="24"/>
                <w:szCs w:val="24"/>
              </w:rPr>
              <w:t>Особенности</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ударения</w:t>
            </w:r>
            <w:proofErr w:type="spellEnd"/>
            <w:r w:rsidRPr="009B1C38">
              <w:rPr>
                <w:rFonts w:ascii="Times New Roman" w:hAnsi="Times New Roman" w:cs="Times New Roman"/>
                <w:sz w:val="24"/>
                <w:szCs w:val="24"/>
              </w:rPr>
              <w:t xml:space="preserve"> в </w:t>
            </w:r>
            <w:proofErr w:type="spellStart"/>
            <w:r w:rsidRPr="009B1C38">
              <w:rPr>
                <w:rFonts w:ascii="Times New Roman" w:hAnsi="Times New Roman" w:cs="Times New Roman"/>
                <w:sz w:val="24"/>
                <w:szCs w:val="24"/>
              </w:rPr>
              <w:t>русском</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языке</w:t>
            </w:r>
            <w:proofErr w:type="spellEnd"/>
            <w:r w:rsidRPr="009B1C38">
              <w:rPr>
                <w:rFonts w:ascii="Times New Roman" w:hAnsi="Times New Roman" w:cs="Times New Roman"/>
                <w:sz w:val="24"/>
                <w:szCs w:val="24"/>
              </w:rPr>
              <w:t>.</w:t>
            </w:r>
          </w:p>
          <w:p w14:paraId="7F9337EF" w14:textId="77777777" w:rsidR="00847789" w:rsidRPr="009B1C38" w:rsidRDefault="00847789">
            <w:pPr>
              <w:rPr>
                <w:rFonts w:ascii="Times New Roman" w:hAnsi="Times New Roman" w:cs="Times New Roman"/>
                <w:color w:val="000000"/>
                <w:sz w:val="24"/>
                <w:szCs w:val="24"/>
                <w:lang w:val="ru-RU"/>
              </w:rPr>
            </w:pPr>
          </w:p>
        </w:tc>
        <w:tc>
          <w:tcPr>
            <w:tcW w:w="1301" w:type="dxa"/>
            <w:tcBorders>
              <w:top w:val="single" w:sz="4" w:space="0" w:color="auto"/>
              <w:left w:val="single" w:sz="4" w:space="0" w:color="auto"/>
              <w:right w:val="single" w:sz="4" w:space="0" w:color="auto"/>
            </w:tcBorders>
          </w:tcPr>
          <w:p w14:paraId="4DD5B553"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1A9A0167"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r w:rsidRPr="009B1C38">
              <w:rPr>
                <w:rFonts w:ascii="Times New Roman" w:hAnsi="Times New Roman" w:cs="Times New Roman"/>
                <w:bCs/>
                <w:sz w:val="24"/>
                <w:szCs w:val="24"/>
                <w:lang w:val="ru-RU"/>
              </w:rPr>
              <w:t>2</w:t>
            </w:r>
          </w:p>
          <w:p w14:paraId="2134948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7931C24C"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04F7C89C"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30D7CAD6"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618D362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01626749"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1338" w:type="dxa"/>
            <w:vMerge w:val="restart"/>
            <w:tcBorders>
              <w:top w:val="single" w:sz="4" w:space="0" w:color="auto"/>
              <w:left w:val="single" w:sz="4" w:space="0" w:color="auto"/>
              <w:right w:val="single" w:sz="4" w:space="0" w:color="auto"/>
            </w:tcBorders>
          </w:tcPr>
          <w:p w14:paraId="37210016"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B1C38">
              <w:rPr>
                <w:rFonts w:ascii="Times New Roman" w:hAnsi="Times New Roman" w:cs="Times New Roman"/>
                <w:bCs/>
                <w:sz w:val="24"/>
                <w:szCs w:val="24"/>
              </w:rPr>
              <w:t>2</w:t>
            </w:r>
          </w:p>
        </w:tc>
      </w:tr>
      <w:tr w:rsidR="00847789" w:rsidRPr="009B1C38" w14:paraId="4A97947A" w14:textId="77777777" w:rsidTr="00DC6D33">
        <w:trPr>
          <w:trHeight w:val="269"/>
        </w:trPr>
        <w:tc>
          <w:tcPr>
            <w:tcW w:w="3384" w:type="dxa"/>
            <w:vMerge/>
            <w:tcBorders>
              <w:left w:val="single" w:sz="4" w:space="0" w:color="auto"/>
              <w:right w:val="single" w:sz="4" w:space="0" w:color="auto"/>
            </w:tcBorders>
          </w:tcPr>
          <w:p w14:paraId="7960514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p>
        </w:tc>
        <w:tc>
          <w:tcPr>
            <w:tcW w:w="7497" w:type="dxa"/>
            <w:gridSpan w:val="2"/>
            <w:tcBorders>
              <w:top w:val="single" w:sz="4" w:space="0" w:color="auto"/>
              <w:left w:val="single" w:sz="4" w:space="0" w:color="auto"/>
              <w:right w:val="single" w:sz="4" w:space="0" w:color="auto"/>
            </w:tcBorders>
          </w:tcPr>
          <w:p w14:paraId="7F1C3271" w14:textId="77777777" w:rsidR="00847789" w:rsidRPr="009B1C38" w:rsidRDefault="004F533B">
            <w:pPr>
              <w:rPr>
                <w:rFonts w:ascii="Times New Roman" w:hAnsi="Times New Roman" w:cs="Times New Roman"/>
                <w:b/>
                <w:sz w:val="24"/>
                <w:szCs w:val="24"/>
                <w:lang w:val="ru-RU"/>
              </w:rPr>
            </w:pPr>
            <w:r w:rsidRPr="009B1C38">
              <w:rPr>
                <w:rFonts w:ascii="Times New Roman" w:hAnsi="Times New Roman" w:cs="Times New Roman"/>
                <w:b/>
                <w:sz w:val="24"/>
                <w:szCs w:val="24"/>
                <w:lang w:val="ru-RU"/>
              </w:rPr>
              <w:t>В том числе практических занятий и лабораторных работ</w:t>
            </w:r>
          </w:p>
        </w:tc>
        <w:tc>
          <w:tcPr>
            <w:tcW w:w="1301" w:type="dxa"/>
            <w:tcBorders>
              <w:top w:val="single" w:sz="4" w:space="0" w:color="auto"/>
              <w:left w:val="single" w:sz="4" w:space="0" w:color="auto"/>
              <w:right w:val="single" w:sz="4" w:space="0" w:color="auto"/>
            </w:tcBorders>
          </w:tcPr>
          <w:p w14:paraId="77C804D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F6FC789"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r w:rsidRPr="009B1C38">
              <w:rPr>
                <w:rFonts w:ascii="Times New Roman" w:hAnsi="Times New Roman" w:cs="Times New Roman"/>
                <w:bCs/>
                <w:color w:val="FF0000"/>
                <w:sz w:val="24"/>
                <w:szCs w:val="24"/>
                <w:lang w:val="ru-RU"/>
              </w:rPr>
              <w:t>6</w:t>
            </w:r>
          </w:p>
        </w:tc>
        <w:tc>
          <w:tcPr>
            <w:tcW w:w="1338" w:type="dxa"/>
            <w:vMerge/>
            <w:tcBorders>
              <w:left w:val="single" w:sz="4" w:space="0" w:color="auto"/>
              <w:right w:val="single" w:sz="4" w:space="0" w:color="auto"/>
            </w:tcBorders>
          </w:tcPr>
          <w:p w14:paraId="0E46BB99"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r>
      <w:tr w:rsidR="00847789" w:rsidRPr="009B1C38" w14:paraId="1A4FAD2C" w14:textId="77777777" w:rsidTr="00DC6D33">
        <w:trPr>
          <w:trHeight w:val="741"/>
        </w:trPr>
        <w:tc>
          <w:tcPr>
            <w:tcW w:w="3384" w:type="dxa"/>
            <w:vMerge/>
            <w:tcBorders>
              <w:left w:val="single" w:sz="4" w:space="0" w:color="auto"/>
              <w:right w:val="single" w:sz="4" w:space="0" w:color="auto"/>
            </w:tcBorders>
          </w:tcPr>
          <w:p w14:paraId="3427F97E"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p>
        </w:tc>
        <w:tc>
          <w:tcPr>
            <w:tcW w:w="7497" w:type="dxa"/>
            <w:gridSpan w:val="2"/>
            <w:tcBorders>
              <w:top w:val="single" w:sz="4" w:space="0" w:color="auto"/>
              <w:left w:val="single" w:sz="4" w:space="0" w:color="auto"/>
              <w:right w:val="single" w:sz="4" w:space="0" w:color="auto"/>
            </w:tcBorders>
          </w:tcPr>
          <w:p w14:paraId="7C9B2332" w14:textId="77777777" w:rsidR="000E7142" w:rsidRPr="009B1C38" w:rsidRDefault="004F533B" w:rsidP="000E7142">
            <w:pPr>
              <w:jc w:val="both"/>
              <w:rPr>
                <w:rFonts w:ascii="Times New Roman" w:hAnsi="Times New Roman" w:cs="Times New Roman"/>
                <w:i/>
                <w:color w:val="2E74B5" w:themeColor="accent1" w:themeShade="BF"/>
                <w:sz w:val="24"/>
                <w:szCs w:val="24"/>
                <w:lang w:val="ru-RU"/>
              </w:rPr>
            </w:pPr>
            <w:r w:rsidRPr="009B1C38">
              <w:rPr>
                <w:rFonts w:ascii="Times New Roman" w:hAnsi="Times New Roman" w:cs="Times New Roman"/>
                <w:sz w:val="24"/>
                <w:szCs w:val="24"/>
                <w:lang w:val="ru-RU"/>
              </w:rPr>
              <w:t>5. Работа с правилами постановки ударения в современном русском языке. Орфоэпический словарь. Вариативность постановки ударения. Трудности и особенности русского ударения. Ударение в отдельных грамматических формах.</w:t>
            </w:r>
            <w:r w:rsidR="000E7142" w:rsidRPr="009B1C38">
              <w:rPr>
                <w:rFonts w:ascii="Times New Roman" w:eastAsia="Times New Roman" w:hAnsi="Times New Roman" w:cs="Times New Roman"/>
                <w:i/>
                <w:color w:val="2E74B5" w:themeColor="accent1" w:themeShade="BF"/>
                <w:sz w:val="24"/>
                <w:szCs w:val="24"/>
                <w:lang w:val="ru-RU" w:eastAsia="ru-RU"/>
              </w:rPr>
              <w:t xml:space="preserve"> МДК.03.01Теория и методика развития речи у детей</w:t>
            </w:r>
          </w:p>
          <w:p w14:paraId="66A23FDB" w14:textId="77777777" w:rsidR="00847789" w:rsidRPr="009B1C38" w:rsidRDefault="00847789">
            <w:pPr>
              <w:rPr>
                <w:rFonts w:ascii="Times New Roman" w:hAnsi="Times New Roman" w:cs="Times New Roman"/>
                <w:sz w:val="24"/>
                <w:szCs w:val="24"/>
                <w:lang w:val="ru-RU"/>
              </w:rPr>
            </w:pPr>
          </w:p>
          <w:p w14:paraId="797896C9" w14:textId="77777777" w:rsidR="00847789" w:rsidRPr="009B1C38" w:rsidRDefault="00847789">
            <w:pPr>
              <w:rPr>
                <w:rFonts w:ascii="Times New Roman" w:hAnsi="Times New Roman" w:cs="Times New Roman"/>
                <w:sz w:val="24"/>
                <w:szCs w:val="24"/>
                <w:lang w:val="ru-RU"/>
              </w:rPr>
            </w:pPr>
          </w:p>
        </w:tc>
        <w:tc>
          <w:tcPr>
            <w:tcW w:w="1301" w:type="dxa"/>
            <w:vMerge w:val="restart"/>
            <w:tcBorders>
              <w:top w:val="single" w:sz="4" w:space="0" w:color="auto"/>
              <w:left w:val="single" w:sz="4" w:space="0" w:color="auto"/>
              <w:right w:val="single" w:sz="4" w:space="0" w:color="auto"/>
            </w:tcBorders>
          </w:tcPr>
          <w:p w14:paraId="223DA23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p>
          <w:p w14:paraId="3185FCDD"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2</w:t>
            </w:r>
          </w:p>
          <w:p w14:paraId="7C428A0A"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2</w:t>
            </w:r>
          </w:p>
          <w:p w14:paraId="1FB6A715"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14:paraId="3D349770"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2</w:t>
            </w:r>
          </w:p>
          <w:p w14:paraId="25A2701E"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14:paraId="63B3ECD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14:paraId="0892BC72"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14:paraId="005412F2"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14:paraId="346783D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1338" w:type="dxa"/>
            <w:vMerge/>
            <w:tcBorders>
              <w:left w:val="single" w:sz="4" w:space="0" w:color="auto"/>
              <w:right w:val="single" w:sz="4" w:space="0" w:color="auto"/>
            </w:tcBorders>
          </w:tcPr>
          <w:p w14:paraId="023A86B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r>
      <w:tr w:rsidR="00847789" w:rsidRPr="008F51DE" w14:paraId="5C220313" w14:textId="77777777" w:rsidTr="00DC6D33">
        <w:trPr>
          <w:trHeight w:val="1263"/>
        </w:trPr>
        <w:tc>
          <w:tcPr>
            <w:tcW w:w="3384" w:type="dxa"/>
            <w:vMerge/>
            <w:tcBorders>
              <w:left w:val="single" w:sz="4" w:space="0" w:color="auto"/>
              <w:bottom w:val="single" w:sz="4" w:space="0" w:color="auto"/>
              <w:right w:val="single" w:sz="4" w:space="0" w:color="auto"/>
            </w:tcBorders>
          </w:tcPr>
          <w:p w14:paraId="7DB3206A"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p>
        </w:tc>
        <w:tc>
          <w:tcPr>
            <w:tcW w:w="7497" w:type="dxa"/>
            <w:gridSpan w:val="2"/>
            <w:tcBorders>
              <w:top w:val="single" w:sz="4" w:space="0" w:color="auto"/>
              <w:left w:val="single" w:sz="4" w:space="0" w:color="auto"/>
              <w:right w:val="single" w:sz="4" w:space="0" w:color="auto"/>
            </w:tcBorders>
          </w:tcPr>
          <w:p w14:paraId="5BEF7286" w14:textId="77777777" w:rsidR="000E7142" w:rsidRPr="009B1C38" w:rsidRDefault="004F533B" w:rsidP="000E7142">
            <w:pPr>
              <w:jc w:val="both"/>
              <w:rPr>
                <w:rFonts w:ascii="Times New Roman" w:hAnsi="Times New Roman" w:cs="Times New Roman"/>
                <w:i/>
                <w:color w:val="2E74B5" w:themeColor="accent1" w:themeShade="BF"/>
                <w:sz w:val="24"/>
                <w:szCs w:val="24"/>
                <w:lang w:val="ru-RU"/>
              </w:rPr>
            </w:pPr>
            <w:r w:rsidRPr="009B1C38">
              <w:rPr>
                <w:rFonts w:ascii="Times New Roman" w:hAnsi="Times New Roman" w:cs="Times New Roman"/>
                <w:sz w:val="24"/>
                <w:szCs w:val="24"/>
                <w:lang w:val="ru-RU"/>
              </w:rPr>
              <w:t>6. Основные правила русского литературного произношения. Некоторые трудные случаи произношения гласных и согласных звуков. Распространенные орфоэпические ошибки.</w:t>
            </w:r>
            <w:r w:rsidRPr="009B1C38">
              <w:rPr>
                <w:rFonts w:ascii="Times New Roman" w:hAnsi="Times New Roman" w:cs="Times New Roman"/>
                <w:i/>
                <w:color w:val="8496B0" w:themeColor="text2" w:themeTint="99"/>
                <w:sz w:val="24"/>
                <w:szCs w:val="24"/>
                <w:lang w:val="ru-RU"/>
              </w:rPr>
              <w:t xml:space="preserve"> </w:t>
            </w:r>
            <w:r w:rsidR="000E7142" w:rsidRPr="009B1C38">
              <w:rPr>
                <w:rFonts w:ascii="Times New Roman" w:eastAsia="Times New Roman" w:hAnsi="Times New Roman" w:cs="Times New Roman"/>
                <w:i/>
                <w:color w:val="2E74B5" w:themeColor="accent1" w:themeShade="BF"/>
                <w:sz w:val="24"/>
                <w:szCs w:val="24"/>
                <w:lang w:val="ru-RU" w:eastAsia="ru-RU"/>
              </w:rPr>
              <w:t>МДК.03.01Теория и методика развития речи у детей</w:t>
            </w:r>
          </w:p>
          <w:p w14:paraId="0C096DCD" w14:textId="77777777" w:rsidR="00847789" w:rsidRPr="009B1C38" w:rsidRDefault="00847789">
            <w:pPr>
              <w:rPr>
                <w:rFonts w:ascii="Times New Roman" w:hAnsi="Times New Roman" w:cs="Times New Roman"/>
                <w:sz w:val="24"/>
                <w:szCs w:val="24"/>
                <w:lang w:val="ru-RU"/>
              </w:rPr>
            </w:pPr>
          </w:p>
          <w:p w14:paraId="60C61342" w14:textId="77777777" w:rsidR="00847789" w:rsidRPr="009B1C38" w:rsidRDefault="00847789">
            <w:pPr>
              <w:rPr>
                <w:rFonts w:ascii="Times New Roman" w:hAnsi="Times New Roman" w:cs="Times New Roman"/>
                <w:sz w:val="24"/>
                <w:szCs w:val="24"/>
                <w:lang w:val="ru-RU"/>
              </w:rPr>
            </w:pPr>
          </w:p>
        </w:tc>
        <w:tc>
          <w:tcPr>
            <w:tcW w:w="1301" w:type="dxa"/>
            <w:vMerge/>
            <w:tcBorders>
              <w:left w:val="single" w:sz="4" w:space="0" w:color="auto"/>
              <w:right w:val="single" w:sz="4" w:space="0" w:color="auto"/>
            </w:tcBorders>
          </w:tcPr>
          <w:p w14:paraId="29DDB74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1338" w:type="dxa"/>
            <w:vMerge/>
            <w:tcBorders>
              <w:left w:val="single" w:sz="4" w:space="0" w:color="auto"/>
              <w:right w:val="single" w:sz="4" w:space="0" w:color="auto"/>
            </w:tcBorders>
          </w:tcPr>
          <w:p w14:paraId="39CBD7C9"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r>
      <w:tr w:rsidR="00847789" w:rsidRPr="009B1C38" w14:paraId="4A6D9622" w14:textId="77777777" w:rsidTr="00DC6D33">
        <w:trPr>
          <w:trHeight w:val="132"/>
        </w:trPr>
        <w:tc>
          <w:tcPr>
            <w:tcW w:w="3384" w:type="dxa"/>
            <w:vMerge w:val="restart"/>
            <w:tcBorders>
              <w:top w:val="single" w:sz="4" w:space="0" w:color="auto"/>
              <w:left w:val="single" w:sz="4" w:space="0" w:color="auto"/>
              <w:right w:val="single" w:sz="4" w:space="0" w:color="auto"/>
            </w:tcBorders>
          </w:tcPr>
          <w:p w14:paraId="1FDCCD91" w14:textId="77777777" w:rsidR="00847789" w:rsidRPr="009B1C38" w:rsidRDefault="004F533B" w:rsidP="000E7142">
            <w:pPr>
              <w:pStyle w:val="a3"/>
              <w:spacing w:after="0"/>
              <w:jc w:val="both"/>
              <w:rPr>
                <w:b/>
              </w:rPr>
            </w:pPr>
            <w:r w:rsidRPr="009B1C38">
              <w:t>Тема 2.2. Нормы современного русского литературного языка: лексические нормы</w:t>
            </w:r>
            <w:r w:rsidR="000E7142" w:rsidRPr="009B1C38">
              <w:rPr>
                <w:color w:val="2C4053"/>
                <w:shd w:val="clear" w:color="auto" w:fill="FFFFFF"/>
              </w:rPr>
              <w:t xml:space="preserve"> </w:t>
            </w:r>
            <w:r w:rsidR="000E7142" w:rsidRPr="009B1C38">
              <w:rPr>
                <w:i/>
                <w:color w:val="2E74B5" w:themeColor="accent1" w:themeShade="BF"/>
                <w:shd w:val="clear" w:color="auto" w:fill="FFFFFF"/>
              </w:rPr>
              <w:t>ОП.</w:t>
            </w:r>
            <w:proofErr w:type="gramStart"/>
            <w:r w:rsidR="000E7142" w:rsidRPr="009B1C38">
              <w:rPr>
                <w:i/>
                <w:color w:val="2E74B5" w:themeColor="accent1" w:themeShade="BF"/>
                <w:shd w:val="clear" w:color="auto" w:fill="FFFFFF"/>
              </w:rPr>
              <w:t xml:space="preserve">10 </w:t>
            </w:r>
            <w:r w:rsidRPr="009B1C38">
              <w:rPr>
                <w:i/>
                <w:color w:val="2E74B5" w:themeColor="accent1" w:themeShade="BF"/>
              </w:rPr>
              <w:t xml:space="preserve"> </w:t>
            </w:r>
            <w:r w:rsidR="000E7142" w:rsidRPr="009B1C38">
              <w:rPr>
                <w:i/>
                <w:color w:val="2E74B5" w:themeColor="accent1" w:themeShade="BF"/>
                <w:shd w:val="clear" w:color="auto" w:fill="FFFFFF"/>
              </w:rPr>
              <w:t>Дошкольная</w:t>
            </w:r>
            <w:proofErr w:type="gramEnd"/>
            <w:r w:rsidR="000E7142" w:rsidRPr="009B1C38">
              <w:rPr>
                <w:i/>
                <w:color w:val="2E74B5" w:themeColor="accent1" w:themeShade="BF"/>
                <w:shd w:val="clear" w:color="auto" w:fill="FFFFFF"/>
              </w:rPr>
              <w:t xml:space="preserve"> педагогика</w:t>
            </w:r>
            <w:r w:rsidR="000E7142" w:rsidRPr="009B1C38">
              <w:rPr>
                <w:color w:val="2C4053"/>
                <w:shd w:val="clear" w:color="auto" w:fill="FFFFFF"/>
              </w:rPr>
              <w:t xml:space="preserve">  </w:t>
            </w:r>
          </w:p>
        </w:tc>
        <w:tc>
          <w:tcPr>
            <w:tcW w:w="7497" w:type="dxa"/>
            <w:gridSpan w:val="2"/>
            <w:tcBorders>
              <w:top w:val="single" w:sz="4" w:space="0" w:color="auto"/>
              <w:left w:val="single" w:sz="4" w:space="0" w:color="auto"/>
              <w:right w:val="single" w:sz="4" w:space="0" w:color="auto"/>
            </w:tcBorders>
          </w:tcPr>
          <w:p w14:paraId="74C6E919"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Употребление однозначных и многозначных слов. </w:t>
            </w:r>
          </w:p>
        </w:tc>
        <w:tc>
          <w:tcPr>
            <w:tcW w:w="1301" w:type="dxa"/>
            <w:vMerge w:val="restart"/>
            <w:tcBorders>
              <w:left w:val="single" w:sz="4" w:space="0" w:color="auto"/>
              <w:right w:val="single" w:sz="4" w:space="0" w:color="auto"/>
            </w:tcBorders>
          </w:tcPr>
          <w:p w14:paraId="0DE9517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p>
          <w:p w14:paraId="4AE796A7"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r w:rsidRPr="009B1C38">
              <w:rPr>
                <w:rFonts w:ascii="Times New Roman" w:hAnsi="Times New Roman" w:cs="Times New Roman"/>
                <w:bCs/>
                <w:sz w:val="24"/>
                <w:szCs w:val="24"/>
                <w:lang w:val="ru-RU"/>
              </w:rPr>
              <w:t>2</w:t>
            </w:r>
          </w:p>
        </w:tc>
        <w:tc>
          <w:tcPr>
            <w:tcW w:w="1338" w:type="dxa"/>
            <w:vMerge w:val="restart"/>
            <w:tcBorders>
              <w:top w:val="single" w:sz="4" w:space="0" w:color="auto"/>
              <w:left w:val="single" w:sz="4" w:space="0" w:color="auto"/>
              <w:right w:val="single" w:sz="4" w:space="0" w:color="auto"/>
            </w:tcBorders>
          </w:tcPr>
          <w:p w14:paraId="318B5CA3" w14:textId="77777777" w:rsidR="00847789" w:rsidRPr="009B1C38" w:rsidRDefault="004F533B">
            <w:pPr>
              <w:jc w:val="center"/>
              <w:rPr>
                <w:rFonts w:ascii="Times New Roman" w:hAnsi="Times New Roman" w:cs="Times New Roman"/>
                <w:sz w:val="24"/>
                <w:szCs w:val="24"/>
              </w:rPr>
            </w:pPr>
            <w:r w:rsidRPr="009B1C38">
              <w:rPr>
                <w:rFonts w:ascii="Times New Roman" w:hAnsi="Times New Roman" w:cs="Times New Roman"/>
                <w:bCs/>
                <w:sz w:val="24"/>
                <w:szCs w:val="24"/>
              </w:rPr>
              <w:t>2</w:t>
            </w:r>
          </w:p>
        </w:tc>
      </w:tr>
      <w:tr w:rsidR="00847789" w:rsidRPr="009B1C38" w14:paraId="6BBC1F14" w14:textId="77777777" w:rsidTr="00DC6D33">
        <w:trPr>
          <w:trHeight w:val="1249"/>
        </w:trPr>
        <w:tc>
          <w:tcPr>
            <w:tcW w:w="3384" w:type="dxa"/>
            <w:vMerge/>
            <w:tcBorders>
              <w:top w:val="single" w:sz="4" w:space="0" w:color="auto"/>
              <w:left w:val="single" w:sz="4" w:space="0" w:color="auto"/>
              <w:right w:val="single" w:sz="4" w:space="0" w:color="auto"/>
            </w:tcBorders>
          </w:tcPr>
          <w:p w14:paraId="692563AD" w14:textId="77777777" w:rsidR="00847789" w:rsidRPr="009B1C38" w:rsidRDefault="00847789">
            <w:pPr>
              <w:pStyle w:val="a3"/>
              <w:spacing w:after="0"/>
              <w:jc w:val="both"/>
            </w:pPr>
          </w:p>
        </w:tc>
        <w:tc>
          <w:tcPr>
            <w:tcW w:w="7497" w:type="dxa"/>
            <w:gridSpan w:val="2"/>
            <w:tcBorders>
              <w:top w:val="single" w:sz="4" w:space="0" w:color="auto"/>
              <w:left w:val="single" w:sz="4" w:space="0" w:color="auto"/>
              <w:right w:val="single" w:sz="4" w:space="0" w:color="auto"/>
            </w:tcBorders>
          </w:tcPr>
          <w:p w14:paraId="5A6DCF12"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Использование в речи синонимов, антонимов, омонимов, паронимов. Использование стилистически окрашенной лексики. Сферы и нормы использования стилистически окрашенной лексики. Использование лексических средств в профессиональной речи педагога</w:t>
            </w:r>
          </w:p>
        </w:tc>
        <w:tc>
          <w:tcPr>
            <w:tcW w:w="1301" w:type="dxa"/>
            <w:vMerge/>
            <w:tcBorders>
              <w:left w:val="single" w:sz="4" w:space="0" w:color="auto"/>
              <w:right w:val="single" w:sz="4" w:space="0" w:color="auto"/>
            </w:tcBorders>
          </w:tcPr>
          <w:p w14:paraId="41ADBC9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1338" w:type="dxa"/>
            <w:vMerge/>
            <w:tcBorders>
              <w:top w:val="single" w:sz="4" w:space="0" w:color="auto"/>
              <w:left w:val="single" w:sz="4" w:space="0" w:color="auto"/>
              <w:right w:val="single" w:sz="4" w:space="0" w:color="auto"/>
            </w:tcBorders>
          </w:tcPr>
          <w:p w14:paraId="412962B2" w14:textId="77777777" w:rsidR="00847789" w:rsidRPr="009B1C38" w:rsidRDefault="00847789">
            <w:pPr>
              <w:jc w:val="center"/>
              <w:rPr>
                <w:rFonts w:ascii="Times New Roman" w:hAnsi="Times New Roman" w:cs="Times New Roman"/>
                <w:bCs/>
                <w:sz w:val="24"/>
                <w:szCs w:val="24"/>
              </w:rPr>
            </w:pPr>
          </w:p>
        </w:tc>
      </w:tr>
      <w:tr w:rsidR="00847789" w:rsidRPr="009B1C38" w14:paraId="3EC8216A" w14:textId="77777777" w:rsidTr="00DC6D33">
        <w:trPr>
          <w:trHeight w:val="232"/>
        </w:trPr>
        <w:tc>
          <w:tcPr>
            <w:tcW w:w="3384" w:type="dxa"/>
            <w:vMerge/>
            <w:tcBorders>
              <w:left w:val="single" w:sz="4" w:space="0" w:color="auto"/>
              <w:right w:val="single" w:sz="4" w:space="0" w:color="auto"/>
            </w:tcBorders>
          </w:tcPr>
          <w:p w14:paraId="2B0128FE" w14:textId="77777777" w:rsidR="00847789" w:rsidRPr="009B1C38" w:rsidRDefault="00847789">
            <w:pPr>
              <w:pStyle w:val="a3"/>
              <w:spacing w:after="0"/>
              <w:jc w:val="both"/>
            </w:pPr>
          </w:p>
        </w:tc>
        <w:tc>
          <w:tcPr>
            <w:tcW w:w="7497" w:type="dxa"/>
            <w:gridSpan w:val="2"/>
            <w:tcBorders>
              <w:top w:val="single" w:sz="4" w:space="0" w:color="auto"/>
              <w:left w:val="single" w:sz="4" w:space="0" w:color="auto"/>
              <w:right w:val="single" w:sz="4" w:space="0" w:color="auto"/>
            </w:tcBorders>
          </w:tcPr>
          <w:p w14:paraId="668E734F"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lang w:val="ru-RU"/>
              </w:rPr>
            </w:pPr>
            <w:r w:rsidRPr="009B1C38">
              <w:rPr>
                <w:rFonts w:ascii="Times New Roman" w:hAnsi="Times New Roman" w:cs="Times New Roman"/>
                <w:b/>
                <w:sz w:val="24"/>
                <w:szCs w:val="24"/>
                <w:lang w:val="ru-RU"/>
              </w:rPr>
              <w:t>В том числе практических занятий и лабораторных работ</w:t>
            </w:r>
          </w:p>
        </w:tc>
        <w:tc>
          <w:tcPr>
            <w:tcW w:w="1301" w:type="dxa"/>
            <w:tcBorders>
              <w:left w:val="single" w:sz="4" w:space="0" w:color="auto"/>
              <w:right w:val="single" w:sz="4" w:space="0" w:color="auto"/>
            </w:tcBorders>
          </w:tcPr>
          <w:p w14:paraId="01EA9224"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r w:rsidRPr="009B1C38">
              <w:rPr>
                <w:rFonts w:ascii="Times New Roman" w:hAnsi="Times New Roman" w:cs="Times New Roman"/>
                <w:bCs/>
                <w:color w:val="FF0000"/>
                <w:sz w:val="24"/>
                <w:szCs w:val="24"/>
                <w:lang w:val="ru-RU"/>
              </w:rPr>
              <w:t>4</w:t>
            </w:r>
          </w:p>
        </w:tc>
        <w:tc>
          <w:tcPr>
            <w:tcW w:w="1338" w:type="dxa"/>
            <w:vMerge/>
            <w:tcBorders>
              <w:left w:val="single" w:sz="4" w:space="0" w:color="auto"/>
              <w:right w:val="single" w:sz="4" w:space="0" w:color="auto"/>
            </w:tcBorders>
          </w:tcPr>
          <w:p w14:paraId="1EF52CE5" w14:textId="77777777" w:rsidR="00847789" w:rsidRPr="009B1C38" w:rsidRDefault="00847789">
            <w:pPr>
              <w:jc w:val="center"/>
              <w:rPr>
                <w:rFonts w:ascii="Times New Roman" w:hAnsi="Times New Roman" w:cs="Times New Roman"/>
                <w:bCs/>
                <w:sz w:val="24"/>
                <w:szCs w:val="24"/>
                <w:lang w:val="ru-RU"/>
              </w:rPr>
            </w:pPr>
          </w:p>
        </w:tc>
      </w:tr>
      <w:tr w:rsidR="00847789" w:rsidRPr="009B1C38" w14:paraId="4F51AA1B" w14:textId="77777777" w:rsidTr="00DC6D33">
        <w:trPr>
          <w:trHeight w:val="1441"/>
        </w:trPr>
        <w:tc>
          <w:tcPr>
            <w:tcW w:w="3384" w:type="dxa"/>
            <w:vMerge/>
            <w:tcBorders>
              <w:left w:val="single" w:sz="4" w:space="0" w:color="auto"/>
              <w:right w:val="single" w:sz="4" w:space="0" w:color="auto"/>
            </w:tcBorders>
          </w:tcPr>
          <w:p w14:paraId="1EB6B048" w14:textId="77777777" w:rsidR="00847789" w:rsidRPr="009B1C38" w:rsidRDefault="00847789">
            <w:pPr>
              <w:pStyle w:val="a3"/>
              <w:spacing w:after="0"/>
              <w:jc w:val="both"/>
            </w:pPr>
          </w:p>
        </w:tc>
        <w:tc>
          <w:tcPr>
            <w:tcW w:w="7497" w:type="dxa"/>
            <w:gridSpan w:val="2"/>
            <w:tcBorders>
              <w:top w:val="single" w:sz="4" w:space="0" w:color="auto"/>
              <w:left w:val="single" w:sz="4" w:space="0" w:color="auto"/>
              <w:right w:val="single" w:sz="4" w:space="0" w:color="auto"/>
            </w:tcBorders>
          </w:tcPr>
          <w:p w14:paraId="61958CA7"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bCs/>
                <w:sz w:val="24"/>
                <w:szCs w:val="24"/>
                <w:lang w:val="ru-RU"/>
              </w:rPr>
              <w:t>7.</w:t>
            </w:r>
            <w:r w:rsidRPr="009B1C38">
              <w:rPr>
                <w:rFonts w:ascii="Times New Roman" w:hAnsi="Times New Roman" w:cs="Times New Roman"/>
                <w:sz w:val="24"/>
                <w:szCs w:val="24"/>
                <w:lang w:val="ru-RU"/>
              </w:rPr>
              <w:t xml:space="preserve"> Происхождение лексики русского языка. Слова исконно русские и заимствования. Причины заимствований (внутренние и внешние). Заимствования из славянских и неславянских языков в разные периоды истории. Калькирование как способ заимствования. Типы заимствованной лексики. Языковые признаки заимствованных слов. Заимствования конца </w:t>
            </w:r>
            <w:r w:rsidRPr="009B1C38">
              <w:rPr>
                <w:rFonts w:ascii="Times New Roman" w:hAnsi="Times New Roman" w:cs="Times New Roman"/>
                <w:sz w:val="24"/>
                <w:szCs w:val="24"/>
              </w:rPr>
              <w:t>XX</w:t>
            </w:r>
            <w:r w:rsidRPr="009B1C38">
              <w:rPr>
                <w:rFonts w:ascii="Times New Roman" w:hAnsi="Times New Roman" w:cs="Times New Roman"/>
                <w:sz w:val="24"/>
                <w:szCs w:val="24"/>
                <w:lang w:val="ru-RU"/>
              </w:rPr>
              <w:t xml:space="preserve"> – начала </w:t>
            </w:r>
            <w:r w:rsidRPr="009B1C38">
              <w:rPr>
                <w:rFonts w:ascii="Times New Roman" w:hAnsi="Times New Roman" w:cs="Times New Roman"/>
                <w:sz w:val="24"/>
                <w:szCs w:val="24"/>
              </w:rPr>
              <w:t>XXI</w:t>
            </w:r>
            <w:r w:rsidRPr="009B1C38">
              <w:rPr>
                <w:rFonts w:ascii="Times New Roman" w:hAnsi="Times New Roman" w:cs="Times New Roman"/>
                <w:sz w:val="24"/>
                <w:szCs w:val="24"/>
                <w:lang w:val="ru-RU"/>
              </w:rPr>
              <w:t xml:space="preserve"> века. </w:t>
            </w:r>
            <w:proofErr w:type="gramStart"/>
            <w:r w:rsidRPr="009B1C38">
              <w:rPr>
                <w:rFonts w:ascii="Times New Roman" w:hAnsi="Times New Roman" w:cs="Times New Roman"/>
                <w:sz w:val="24"/>
                <w:szCs w:val="24"/>
                <w:lang w:val="ru-RU"/>
              </w:rPr>
              <w:t>Сфера  употребления</w:t>
            </w:r>
            <w:proofErr w:type="gramEnd"/>
            <w:r w:rsidRPr="009B1C38">
              <w:rPr>
                <w:rFonts w:ascii="Times New Roman" w:hAnsi="Times New Roman" w:cs="Times New Roman"/>
                <w:sz w:val="24"/>
                <w:szCs w:val="24"/>
                <w:lang w:val="ru-RU"/>
              </w:rPr>
              <w:t xml:space="preserve">. Отношение к заимствованиям </w:t>
            </w:r>
            <w:r w:rsidR="000E7142" w:rsidRPr="009B1C38">
              <w:rPr>
                <w:rFonts w:ascii="Times New Roman" w:hAnsi="Times New Roman" w:cs="Times New Roman"/>
                <w:i/>
                <w:color w:val="2E74B5" w:themeColor="accent1" w:themeShade="BF"/>
                <w:sz w:val="24"/>
                <w:szCs w:val="24"/>
                <w:lang w:val="ru-RU"/>
              </w:rPr>
              <w:t>МДК.03.01</w:t>
            </w:r>
            <w:r w:rsidR="000E7142" w:rsidRPr="009B1C38">
              <w:rPr>
                <w:rFonts w:ascii="Times New Roman" w:eastAsia="Times New Roman" w:hAnsi="Times New Roman" w:cs="Times New Roman"/>
                <w:i/>
                <w:color w:val="2E74B5" w:themeColor="accent1" w:themeShade="BF"/>
                <w:sz w:val="24"/>
                <w:szCs w:val="24"/>
                <w:lang w:val="ru-RU" w:eastAsia="ru-RU"/>
              </w:rPr>
              <w:t xml:space="preserve">Теория и методика развития речи у </w:t>
            </w:r>
            <w:proofErr w:type="spellStart"/>
            <w:r w:rsidR="000E7142" w:rsidRPr="009B1C38">
              <w:rPr>
                <w:rFonts w:ascii="Times New Roman" w:eastAsia="Times New Roman" w:hAnsi="Times New Roman" w:cs="Times New Roman"/>
                <w:i/>
                <w:color w:val="2E74B5" w:themeColor="accent1" w:themeShade="BF"/>
                <w:sz w:val="24"/>
                <w:szCs w:val="24"/>
                <w:lang w:val="ru-RU" w:eastAsia="ru-RU"/>
              </w:rPr>
              <w:t>детейраннего</w:t>
            </w:r>
            <w:proofErr w:type="spellEnd"/>
            <w:r w:rsidR="000E7142" w:rsidRPr="009B1C38">
              <w:rPr>
                <w:rFonts w:ascii="Times New Roman" w:eastAsia="Times New Roman" w:hAnsi="Times New Roman" w:cs="Times New Roman"/>
                <w:i/>
                <w:color w:val="2E74B5" w:themeColor="accent1" w:themeShade="BF"/>
                <w:sz w:val="24"/>
                <w:szCs w:val="24"/>
                <w:lang w:val="ru-RU" w:eastAsia="ru-RU"/>
              </w:rPr>
              <w:t xml:space="preserve"> школьного возраста</w:t>
            </w:r>
            <w:r w:rsidR="000E7142" w:rsidRPr="009B1C38">
              <w:rPr>
                <w:rFonts w:ascii="Times New Roman" w:hAnsi="Times New Roman" w:cs="Times New Roman"/>
                <w:sz w:val="24"/>
                <w:szCs w:val="24"/>
                <w:lang w:val="ru-RU"/>
              </w:rPr>
              <w:t xml:space="preserve"> </w:t>
            </w:r>
          </w:p>
        </w:tc>
        <w:tc>
          <w:tcPr>
            <w:tcW w:w="1301" w:type="dxa"/>
            <w:vMerge w:val="restart"/>
            <w:tcBorders>
              <w:left w:val="single" w:sz="4" w:space="0" w:color="auto"/>
              <w:right w:val="single" w:sz="4" w:space="0" w:color="auto"/>
            </w:tcBorders>
          </w:tcPr>
          <w:p w14:paraId="4141BBFC"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r w:rsidRPr="009B1C38">
              <w:rPr>
                <w:rFonts w:ascii="Times New Roman" w:hAnsi="Times New Roman" w:cs="Times New Roman"/>
                <w:bCs/>
                <w:sz w:val="24"/>
                <w:szCs w:val="24"/>
                <w:lang w:val="ru-RU"/>
              </w:rPr>
              <w:t>2</w:t>
            </w:r>
          </w:p>
          <w:p w14:paraId="11D579C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5AEA3B6"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7CB48B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2CB19F4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5371D03"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1E60CFD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0313079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0C17B99A"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r w:rsidRPr="009B1C38">
              <w:rPr>
                <w:rFonts w:ascii="Times New Roman" w:hAnsi="Times New Roman" w:cs="Times New Roman"/>
                <w:bCs/>
                <w:sz w:val="24"/>
                <w:szCs w:val="24"/>
                <w:lang w:val="ru-RU"/>
              </w:rPr>
              <w:t>2</w:t>
            </w:r>
          </w:p>
        </w:tc>
        <w:tc>
          <w:tcPr>
            <w:tcW w:w="1338" w:type="dxa"/>
            <w:vMerge/>
            <w:tcBorders>
              <w:left w:val="single" w:sz="4" w:space="0" w:color="auto"/>
              <w:right w:val="single" w:sz="4" w:space="0" w:color="auto"/>
            </w:tcBorders>
          </w:tcPr>
          <w:p w14:paraId="0537F8D5" w14:textId="77777777" w:rsidR="00847789" w:rsidRPr="009B1C38" w:rsidRDefault="00847789">
            <w:pPr>
              <w:jc w:val="center"/>
              <w:rPr>
                <w:rFonts w:ascii="Times New Roman" w:hAnsi="Times New Roman" w:cs="Times New Roman"/>
                <w:bCs/>
                <w:sz w:val="24"/>
                <w:szCs w:val="24"/>
                <w:lang w:val="ru-RU"/>
              </w:rPr>
            </w:pPr>
          </w:p>
        </w:tc>
      </w:tr>
      <w:tr w:rsidR="00847789" w:rsidRPr="009B1C38" w14:paraId="28D0BC47" w14:textId="77777777" w:rsidTr="00DC6D33">
        <w:trPr>
          <w:trHeight w:val="1413"/>
        </w:trPr>
        <w:tc>
          <w:tcPr>
            <w:tcW w:w="3384" w:type="dxa"/>
            <w:vMerge/>
            <w:tcBorders>
              <w:left w:val="single" w:sz="4" w:space="0" w:color="auto"/>
              <w:bottom w:val="single" w:sz="4" w:space="0" w:color="auto"/>
              <w:right w:val="single" w:sz="4" w:space="0" w:color="auto"/>
            </w:tcBorders>
          </w:tcPr>
          <w:p w14:paraId="0AF7BB3C" w14:textId="77777777" w:rsidR="00847789" w:rsidRPr="009B1C38" w:rsidRDefault="00847789">
            <w:pPr>
              <w:pStyle w:val="a3"/>
              <w:spacing w:after="0"/>
              <w:jc w:val="both"/>
            </w:pPr>
          </w:p>
        </w:tc>
        <w:tc>
          <w:tcPr>
            <w:tcW w:w="7497" w:type="dxa"/>
            <w:gridSpan w:val="2"/>
            <w:tcBorders>
              <w:top w:val="single" w:sz="4" w:space="0" w:color="auto"/>
              <w:left w:val="single" w:sz="4" w:space="0" w:color="auto"/>
              <w:right w:val="single" w:sz="4" w:space="0" w:color="auto"/>
            </w:tcBorders>
          </w:tcPr>
          <w:p w14:paraId="5CD6AF2F" w14:textId="77777777" w:rsidR="00847789" w:rsidRPr="009B1C38" w:rsidRDefault="004F533B">
            <w:pPr>
              <w:pStyle w:val="31"/>
              <w:ind w:left="0"/>
              <w:jc w:val="both"/>
              <w:rPr>
                <w:b/>
                <w:bCs/>
                <w:sz w:val="24"/>
                <w:szCs w:val="24"/>
              </w:rPr>
            </w:pPr>
            <w:r w:rsidRPr="009B1C38">
              <w:rPr>
                <w:bCs/>
                <w:sz w:val="24"/>
                <w:szCs w:val="24"/>
              </w:rPr>
              <w:t>8</w:t>
            </w:r>
            <w:r w:rsidRPr="009B1C38">
              <w:rPr>
                <w:b/>
                <w:bCs/>
                <w:sz w:val="24"/>
                <w:szCs w:val="24"/>
              </w:rPr>
              <w:t>.</w:t>
            </w:r>
            <w:r w:rsidRPr="009B1C38">
              <w:rPr>
                <w:sz w:val="24"/>
                <w:szCs w:val="24"/>
              </w:rPr>
              <w:t xml:space="preserve"> Работа над материалом: «Валентность» слова. Однозначные и многозначные слова. Различение многозначных слов и омонимов. Стилистические ошибки: неблагозвучие речи, речевая недостаточность, речевая избыточности (плеоназм, тавтология, многословие). Правила употребления паронимов. Ошибки, связанные с неправильным построением синонимической/ антонимической </w:t>
            </w:r>
            <w:r w:rsidRPr="009B1C38">
              <w:rPr>
                <w:sz w:val="24"/>
                <w:szCs w:val="24"/>
              </w:rPr>
              <w:lastRenderedPageBreak/>
              <w:t>пары. Свободные и ограниченные словосочетания.</w:t>
            </w:r>
          </w:p>
          <w:p w14:paraId="330B755E"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val="ru-RU"/>
              </w:rPr>
            </w:pPr>
          </w:p>
        </w:tc>
        <w:tc>
          <w:tcPr>
            <w:tcW w:w="1301" w:type="dxa"/>
            <w:vMerge/>
            <w:tcBorders>
              <w:left w:val="single" w:sz="4" w:space="0" w:color="auto"/>
              <w:right w:val="single" w:sz="4" w:space="0" w:color="auto"/>
            </w:tcBorders>
          </w:tcPr>
          <w:p w14:paraId="59A26213"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1338" w:type="dxa"/>
            <w:vMerge/>
            <w:tcBorders>
              <w:left w:val="single" w:sz="4" w:space="0" w:color="auto"/>
              <w:right w:val="single" w:sz="4" w:space="0" w:color="auto"/>
            </w:tcBorders>
          </w:tcPr>
          <w:p w14:paraId="45996551" w14:textId="77777777" w:rsidR="00847789" w:rsidRPr="009B1C38" w:rsidRDefault="00847789">
            <w:pPr>
              <w:jc w:val="center"/>
              <w:rPr>
                <w:rFonts w:ascii="Times New Roman" w:hAnsi="Times New Roman" w:cs="Times New Roman"/>
                <w:bCs/>
                <w:sz w:val="24"/>
                <w:szCs w:val="24"/>
                <w:lang w:val="ru-RU"/>
              </w:rPr>
            </w:pPr>
          </w:p>
        </w:tc>
      </w:tr>
      <w:tr w:rsidR="00847789" w:rsidRPr="009B1C38" w14:paraId="7F721975" w14:textId="77777777" w:rsidTr="00DC6D33">
        <w:trPr>
          <w:trHeight w:val="1470"/>
        </w:trPr>
        <w:tc>
          <w:tcPr>
            <w:tcW w:w="3384" w:type="dxa"/>
            <w:vMerge w:val="restart"/>
            <w:tcBorders>
              <w:top w:val="single" w:sz="4" w:space="0" w:color="auto"/>
              <w:left w:val="single" w:sz="4" w:space="0" w:color="auto"/>
              <w:bottom w:val="single" w:sz="4" w:space="0" w:color="auto"/>
              <w:right w:val="single" w:sz="4" w:space="0" w:color="auto"/>
            </w:tcBorders>
          </w:tcPr>
          <w:p w14:paraId="6AD3C030" w14:textId="77777777" w:rsidR="00847789" w:rsidRPr="009B1C38" w:rsidRDefault="004F533B">
            <w:pPr>
              <w:pStyle w:val="a3"/>
              <w:tabs>
                <w:tab w:val="left" w:pos="360"/>
              </w:tabs>
              <w:spacing w:after="0"/>
              <w:jc w:val="both"/>
              <w:rPr>
                <w:b/>
              </w:rPr>
            </w:pPr>
            <w:r w:rsidRPr="009B1C38">
              <w:t>Тема 2.3. Нормы современного русского литературного языка: синтаксические нормы</w:t>
            </w:r>
          </w:p>
        </w:tc>
        <w:tc>
          <w:tcPr>
            <w:tcW w:w="7497" w:type="dxa"/>
            <w:gridSpan w:val="2"/>
            <w:tcBorders>
              <w:top w:val="single" w:sz="4" w:space="0" w:color="auto"/>
              <w:left w:val="single" w:sz="4" w:space="0" w:color="auto"/>
              <w:right w:val="single" w:sz="4" w:space="0" w:color="auto"/>
            </w:tcBorders>
          </w:tcPr>
          <w:p w14:paraId="5880EDD1"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sz w:val="24"/>
                <w:szCs w:val="24"/>
                <w:lang w:val="ru-RU"/>
              </w:rPr>
            </w:pPr>
            <w:r w:rsidRPr="009B1C38">
              <w:rPr>
                <w:rFonts w:ascii="Times New Roman" w:hAnsi="Times New Roman" w:cs="Times New Roman"/>
                <w:sz w:val="24"/>
                <w:szCs w:val="24"/>
                <w:lang w:val="ru-RU"/>
              </w:rPr>
              <w:t xml:space="preserve">Классификация речевых ошибок, связанных с нарушением синтаксической нормы и их исправление. Порядок слов и частей высказывания. Согласование и управление в современном русском языке. </w:t>
            </w:r>
            <w:proofErr w:type="spellStart"/>
            <w:r w:rsidRPr="009B1C38">
              <w:rPr>
                <w:rFonts w:ascii="Times New Roman" w:hAnsi="Times New Roman" w:cs="Times New Roman"/>
                <w:sz w:val="24"/>
                <w:szCs w:val="24"/>
              </w:rPr>
              <w:t>Управление</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обстоятельства</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выраженного</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деепричастным</w:t>
            </w:r>
            <w:proofErr w:type="spellEnd"/>
            <w:r w:rsidRPr="009B1C38">
              <w:rPr>
                <w:rFonts w:ascii="Times New Roman" w:hAnsi="Times New Roman" w:cs="Times New Roman"/>
                <w:sz w:val="24"/>
                <w:szCs w:val="24"/>
              </w:rPr>
              <w:t xml:space="preserve"> </w:t>
            </w:r>
            <w:proofErr w:type="spellStart"/>
            <w:r w:rsidRPr="009B1C38">
              <w:rPr>
                <w:rFonts w:ascii="Times New Roman" w:hAnsi="Times New Roman" w:cs="Times New Roman"/>
                <w:sz w:val="24"/>
                <w:szCs w:val="24"/>
              </w:rPr>
              <w:t>оборотом</w:t>
            </w:r>
            <w:proofErr w:type="spellEnd"/>
          </w:p>
        </w:tc>
        <w:tc>
          <w:tcPr>
            <w:tcW w:w="1301" w:type="dxa"/>
            <w:tcBorders>
              <w:left w:val="single" w:sz="4" w:space="0" w:color="auto"/>
              <w:right w:val="single" w:sz="4" w:space="0" w:color="auto"/>
            </w:tcBorders>
          </w:tcPr>
          <w:p w14:paraId="653058D8"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r w:rsidRPr="009B1C38">
              <w:rPr>
                <w:rFonts w:ascii="Times New Roman" w:hAnsi="Times New Roman" w:cs="Times New Roman"/>
                <w:bCs/>
                <w:sz w:val="24"/>
                <w:szCs w:val="24"/>
                <w:lang w:val="ru-RU"/>
              </w:rPr>
              <w:t>2</w:t>
            </w:r>
          </w:p>
        </w:tc>
        <w:tc>
          <w:tcPr>
            <w:tcW w:w="1338" w:type="dxa"/>
            <w:tcBorders>
              <w:top w:val="single" w:sz="4" w:space="0" w:color="auto"/>
              <w:left w:val="single" w:sz="4" w:space="0" w:color="auto"/>
              <w:right w:val="single" w:sz="4" w:space="0" w:color="auto"/>
            </w:tcBorders>
          </w:tcPr>
          <w:p w14:paraId="0ACD4238" w14:textId="77777777" w:rsidR="00847789" w:rsidRPr="009B1C38" w:rsidRDefault="004F533B">
            <w:pPr>
              <w:jc w:val="center"/>
              <w:rPr>
                <w:rFonts w:ascii="Times New Roman" w:hAnsi="Times New Roman" w:cs="Times New Roman"/>
                <w:sz w:val="24"/>
                <w:szCs w:val="24"/>
              </w:rPr>
            </w:pPr>
            <w:r w:rsidRPr="009B1C38">
              <w:rPr>
                <w:rFonts w:ascii="Times New Roman" w:hAnsi="Times New Roman" w:cs="Times New Roman"/>
                <w:bCs/>
                <w:sz w:val="24"/>
                <w:szCs w:val="24"/>
              </w:rPr>
              <w:t>2</w:t>
            </w:r>
          </w:p>
        </w:tc>
      </w:tr>
      <w:tr w:rsidR="00847789" w:rsidRPr="009B1C38" w14:paraId="4D5CC94A" w14:textId="77777777" w:rsidTr="00DC6D33">
        <w:trPr>
          <w:trHeight w:val="198"/>
        </w:trPr>
        <w:tc>
          <w:tcPr>
            <w:tcW w:w="3384" w:type="dxa"/>
            <w:vMerge/>
            <w:tcBorders>
              <w:top w:val="single" w:sz="4" w:space="0" w:color="auto"/>
              <w:left w:val="single" w:sz="4" w:space="0" w:color="auto"/>
              <w:bottom w:val="single" w:sz="4" w:space="0" w:color="auto"/>
              <w:right w:val="single" w:sz="4" w:space="0" w:color="auto"/>
            </w:tcBorders>
            <w:vAlign w:val="center"/>
          </w:tcPr>
          <w:p w14:paraId="5747A9C5" w14:textId="77777777" w:rsidR="00847789" w:rsidRPr="009B1C38" w:rsidRDefault="00847789">
            <w:pPr>
              <w:rPr>
                <w:rFonts w:ascii="Times New Roman" w:hAnsi="Times New Roman" w:cs="Times New Roman"/>
                <w:b/>
                <w:sz w:val="24"/>
                <w:szCs w:val="24"/>
                <w:lang w:eastAsia="ar-SA"/>
              </w:rPr>
            </w:pPr>
          </w:p>
        </w:tc>
        <w:tc>
          <w:tcPr>
            <w:tcW w:w="7497" w:type="dxa"/>
            <w:gridSpan w:val="2"/>
            <w:tcBorders>
              <w:top w:val="single" w:sz="4" w:space="0" w:color="auto"/>
              <w:left w:val="single" w:sz="4" w:space="0" w:color="auto"/>
              <w:bottom w:val="single" w:sz="4" w:space="0" w:color="auto"/>
              <w:right w:val="single" w:sz="4" w:space="0" w:color="auto"/>
            </w:tcBorders>
          </w:tcPr>
          <w:p w14:paraId="7348C59A" w14:textId="77777777" w:rsidR="00847789" w:rsidRPr="009B1C38" w:rsidRDefault="004F533B">
            <w:pPr>
              <w:rPr>
                <w:rFonts w:ascii="Times New Roman" w:hAnsi="Times New Roman" w:cs="Times New Roman"/>
                <w:b/>
                <w:sz w:val="24"/>
                <w:szCs w:val="24"/>
                <w:lang w:val="ru-RU"/>
              </w:rPr>
            </w:pPr>
            <w:r w:rsidRPr="009B1C38">
              <w:rPr>
                <w:rFonts w:ascii="Times New Roman" w:hAnsi="Times New Roman" w:cs="Times New Roman"/>
                <w:b/>
                <w:sz w:val="24"/>
                <w:szCs w:val="24"/>
                <w:lang w:val="ru-RU"/>
              </w:rPr>
              <w:t>В том числе лабораторно-практические занятия</w:t>
            </w:r>
          </w:p>
        </w:tc>
        <w:tc>
          <w:tcPr>
            <w:tcW w:w="1301" w:type="dxa"/>
            <w:vMerge w:val="restart"/>
            <w:tcBorders>
              <w:left w:val="single" w:sz="4" w:space="0" w:color="auto"/>
              <w:right w:val="single" w:sz="4" w:space="0" w:color="auto"/>
            </w:tcBorders>
          </w:tcPr>
          <w:p w14:paraId="49D19962"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FF0000"/>
                <w:sz w:val="24"/>
                <w:szCs w:val="24"/>
                <w:lang w:val="ru-RU"/>
              </w:rPr>
            </w:pPr>
            <w:r w:rsidRPr="009B1C38">
              <w:rPr>
                <w:rFonts w:ascii="Times New Roman" w:hAnsi="Times New Roman" w:cs="Times New Roman"/>
                <w:b/>
                <w:bCs/>
                <w:color w:val="FF0000"/>
                <w:sz w:val="24"/>
                <w:szCs w:val="24"/>
                <w:lang w:val="ru-RU"/>
              </w:rPr>
              <w:t>4</w:t>
            </w:r>
          </w:p>
        </w:tc>
        <w:tc>
          <w:tcPr>
            <w:tcW w:w="1338" w:type="dxa"/>
            <w:vMerge w:val="restart"/>
            <w:tcBorders>
              <w:top w:val="single" w:sz="4" w:space="0" w:color="auto"/>
              <w:left w:val="single" w:sz="4" w:space="0" w:color="auto"/>
              <w:right w:val="single" w:sz="4" w:space="0" w:color="auto"/>
            </w:tcBorders>
          </w:tcPr>
          <w:p w14:paraId="08F628EF"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B1C38">
              <w:rPr>
                <w:rFonts w:ascii="Times New Roman" w:hAnsi="Times New Roman" w:cs="Times New Roman"/>
                <w:bCs/>
                <w:sz w:val="24"/>
                <w:szCs w:val="24"/>
              </w:rPr>
              <w:t>3</w:t>
            </w:r>
          </w:p>
          <w:p w14:paraId="668D149D" w14:textId="77777777" w:rsidR="00847789" w:rsidRPr="009B1C38" w:rsidRDefault="00847789">
            <w:pPr>
              <w:jc w:val="center"/>
              <w:rPr>
                <w:rFonts w:ascii="Times New Roman" w:hAnsi="Times New Roman" w:cs="Times New Roman"/>
                <w:bCs/>
                <w:sz w:val="24"/>
                <w:szCs w:val="24"/>
              </w:rPr>
            </w:pPr>
          </w:p>
        </w:tc>
      </w:tr>
      <w:tr w:rsidR="00847789" w:rsidRPr="008F51DE" w14:paraId="54E63D63" w14:textId="77777777" w:rsidTr="00DC6D33">
        <w:trPr>
          <w:trHeight w:val="134"/>
        </w:trPr>
        <w:tc>
          <w:tcPr>
            <w:tcW w:w="3384" w:type="dxa"/>
            <w:vMerge/>
            <w:tcBorders>
              <w:top w:val="single" w:sz="4" w:space="0" w:color="auto"/>
              <w:left w:val="single" w:sz="4" w:space="0" w:color="auto"/>
              <w:bottom w:val="single" w:sz="4" w:space="0" w:color="auto"/>
              <w:right w:val="single" w:sz="4" w:space="0" w:color="auto"/>
            </w:tcBorders>
            <w:vAlign w:val="center"/>
          </w:tcPr>
          <w:p w14:paraId="7BA2F831" w14:textId="77777777" w:rsidR="00847789" w:rsidRPr="009B1C38" w:rsidRDefault="00847789">
            <w:pPr>
              <w:rPr>
                <w:rFonts w:ascii="Times New Roman" w:hAnsi="Times New Roman" w:cs="Times New Roman"/>
                <w:b/>
                <w:sz w:val="24"/>
                <w:szCs w:val="24"/>
                <w:lang w:eastAsia="ar-SA"/>
              </w:rPr>
            </w:pPr>
          </w:p>
        </w:tc>
        <w:tc>
          <w:tcPr>
            <w:tcW w:w="7497" w:type="dxa"/>
            <w:gridSpan w:val="2"/>
            <w:tcBorders>
              <w:top w:val="single" w:sz="4" w:space="0" w:color="auto"/>
              <w:left w:val="single" w:sz="4" w:space="0" w:color="auto"/>
              <w:bottom w:val="single" w:sz="4" w:space="0" w:color="auto"/>
              <w:right w:val="single" w:sz="4" w:space="0" w:color="auto"/>
            </w:tcBorders>
          </w:tcPr>
          <w:p w14:paraId="3618679D" w14:textId="77777777" w:rsidR="00847789" w:rsidRPr="009B1C38" w:rsidRDefault="004F533B">
            <w:pPr>
              <w:pStyle w:val="a3"/>
              <w:spacing w:after="0"/>
              <w:jc w:val="both"/>
              <w:rPr>
                <w:color w:val="2E74B5" w:themeColor="accent1" w:themeShade="BF"/>
              </w:rPr>
            </w:pPr>
            <w:r w:rsidRPr="009B1C38">
              <w:t>9.Построение словосочетаний и предложений в русском языке. Выбор управляемой формы в словосочетании, согласование подлежащего и сказуемого, использование причастных и деепричастных оборотов</w:t>
            </w:r>
            <w:r w:rsidRPr="009B1C38">
              <w:rPr>
                <w:i/>
                <w:iCs/>
                <w:color w:val="8496B0" w:themeColor="text2" w:themeTint="99"/>
              </w:rPr>
              <w:t xml:space="preserve"> </w:t>
            </w:r>
            <w:r w:rsidRPr="009B1C38">
              <w:rPr>
                <w:i/>
                <w:iCs/>
                <w:color w:val="2E74B5" w:themeColor="accent1" w:themeShade="BF"/>
              </w:rPr>
              <w:t>МДК 03.02Теория и методика развития речи у детей</w:t>
            </w:r>
          </w:p>
          <w:p w14:paraId="614BB698" w14:textId="77777777" w:rsidR="00847789" w:rsidRPr="009B1C38" w:rsidRDefault="00847789">
            <w:pPr>
              <w:pStyle w:val="31"/>
              <w:spacing w:after="0"/>
              <w:ind w:left="0"/>
              <w:jc w:val="both"/>
              <w:rPr>
                <w:b/>
                <w:bCs/>
                <w:sz w:val="24"/>
                <w:szCs w:val="24"/>
              </w:rPr>
            </w:pPr>
          </w:p>
        </w:tc>
        <w:tc>
          <w:tcPr>
            <w:tcW w:w="0" w:type="auto"/>
            <w:vMerge/>
            <w:tcBorders>
              <w:left w:val="single" w:sz="4" w:space="0" w:color="auto"/>
              <w:right w:val="single" w:sz="4" w:space="0" w:color="auto"/>
            </w:tcBorders>
            <w:vAlign w:val="center"/>
          </w:tcPr>
          <w:p w14:paraId="30A8C6C7"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0" w:type="auto"/>
            <w:vMerge/>
            <w:tcBorders>
              <w:left w:val="single" w:sz="4" w:space="0" w:color="auto"/>
              <w:right w:val="single" w:sz="4" w:space="0" w:color="auto"/>
            </w:tcBorders>
            <w:vAlign w:val="center"/>
          </w:tcPr>
          <w:p w14:paraId="55DE86CD" w14:textId="77777777" w:rsidR="00847789" w:rsidRPr="009B1C38" w:rsidRDefault="00847789">
            <w:pPr>
              <w:jc w:val="center"/>
              <w:rPr>
                <w:rFonts w:ascii="Times New Roman" w:hAnsi="Times New Roman" w:cs="Times New Roman"/>
                <w:bCs/>
                <w:sz w:val="24"/>
                <w:szCs w:val="24"/>
                <w:lang w:val="ru-RU"/>
              </w:rPr>
            </w:pPr>
          </w:p>
        </w:tc>
      </w:tr>
      <w:tr w:rsidR="00847789" w:rsidRPr="008F51DE" w14:paraId="73F70A08" w14:textId="77777777" w:rsidTr="00DC6D33">
        <w:trPr>
          <w:trHeight w:val="763"/>
        </w:trPr>
        <w:tc>
          <w:tcPr>
            <w:tcW w:w="3384" w:type="dxa"/>
            <w:vMerge/>
            <w:tcBorders>
              <w:top w:val="single" w:sz="4" w:space="0" w:color="auto"/>
              <w:left w:val="single" w:sz="4" w:space="0" w:color="auto"/>
              <w:bottom w:val="single" w:sz="4" w:space="0" w:color="auto"/>
              <w:right w:val="single" w:sz="4" w:space="0" w:color="auto"/>
            </w:tcBorders>
            <w:vAlign w:val="center"/>
          </w:tcPr>
          <w:p w14:paraId="1FCDF3C8" w14:textId="77777777" w:rsidR="00847789" w:rsidRPr="009B1C38" w:rsidRDefault="00847789">
            <w:pPr>
              <w:rPr>
                <w:rFonts w:ascii="Times New Roman" w:hAnsi="Times New Roman" w:cs="Times New Roman"/>
                <w:b/>
                <w:sz w:val="24"/>
                <w:szCs w:val="24"/>
                <w:lang w:val="ru-RU" w:eastAsia="ar-SA"/>
              </w:rPr>
            </w:pPr>
          </w:p>
        </w:tc>
        <w:tc>
          <w:tcPr>
            <w:tcW w:w="7497" w:type="dxa"/>
            <w:gridSpan w:val="2"/>
            <w:tcBorders>
              <w:top w:val="single" w:sz="4" w:space="0" w:color="auto"/>
              <w:left w:val="single" w:sz="4" w:space="0" w:color="auto"/>
              <w:bottom w:val="single" w:sz="4" w:space="0" w:color="auto"/>
              <w:right w:val="single" w:sz="4" w:space="0" w:color="auto"/>
            </w:tcBorders>
          </w:tcPr>
          <w:p w14:paraId="3B0DF9F3" w14:textId="77777777" w:rsidR="00847789" w:rsidRPr="009B1C38" w:rsidRDefault="004F533B">
            <w:pPr>
              <w:jc w:val="both"/>
              <w:rPr>
                <w:rFonts w:ascii="Times New Roman" w:hAnsi="Times New Roman" w:cs="Times New Roman"/>
                <w:sz w:val="24"/>
                <w:szCs w:val="24"/>
                <w:lang w:val="ru-RU"/>
              </w:rPr>
            </w:pPr>
            <w:r w:rsidRPr="009B1C38">
              <w:rPr>
                <w:rFonts w:ascii="Times New Roman" w:hAnsi="Times New Roman" w:cs="Times New Roman"/>
                <w:bCs/>
                <w:sz w:val="24"/>
                <w:szCs w:val="24"/>
                <w:lang w:val="ru-RU"/>
              </w:rPr>
              <w:t>10.</w:t>
            </w:r>
            <w:r w:rsidRPr="009B1C38">
              <w:rPr>
                <w:rFonts w:ascii="Times New Roman" w:hAnsi="Times New Roman" w:cs="Times New Roman"/>
                <w:sz w:val="24"/>
                <w:szCs w:val="24"/>
                <w:lang w:val="ru-RU"/>
              </w:rPr>
              <w:t xml:space="preserve">  Построением некоторых типов сложных предложений</w:t>
            </w:r>
          </w:p>
          <w:p w14:paraId="223AC542" w14:textId="77777777" w:rsidR="00847789" w:rsidRPr="009B1C38" w:rsidRDefault="004F533B">
            <w:pPr>
              <w:pStyle w:val="31"/>
              <w:ind w:left="0"/>
              <w:jc w:val="both"/>
              <w:rPr>
                <w:bCs/>
                <w:sz w:val="24"/>
                <w:szCs w:val="24"/>
              </w:rPr>
            </w:pPr>
            <w:r w:rsidRPr="009B1C38">
              <w:rPr>
                <w:i/>
                <w:color w:val="8496B0" w:themeColor="text2" w:themeTint="99"/>
                <w:sz w:val="24"/>
                <w:szCs w:val="24"/>
              </w:rPr>
              <w:t xml:space="preserve"> </w:t>
            </w:r>
            <w:r w:rsidR="000E7142" w:rsidRPr="009B1C38">
              <w:rPr>
                <w:i/>
                <w:color w:val="2E74B5" w:themeColor="accent1" w:themeShade="BF"/>
                <w:sz w:val="24"/>
                <w:szCs w:val="24"/>
                <w:shd w:val="clear" w:color="auto" w:fill="FFFFFF"/>
              </w:rPr>
              <w:t>ОП.</w:t>
            </w:r>
            <w:proofErr w:type="gramStart"/>
            <w:r w:rsidR="000E7142" w:rsidRPr="009B1C38">
              <w:rPr>
                <w:i/>
                <w:color w:val="2E74B5" w:themeColor="accent1" w:themeShade="BF"/>
                <w:sz w:val="24"/>
                <w:szCs w:val="24"/>
                <w:shd w:val="clear" w:color="auto" w:fill="FFFFFF"/>
              </w:rPr>
              <w:t xml:space="preserve">10 </w:t>
            </w:r>
            <w:r w:rsidR="000E7142" w:rsidRPr="009B1C38">
              <w:rPr>
                <w:i/>
                <w:color w:val="2E74B5" w:themeColor="accent1" w:themeShade="BF"/>
                <w:sz w:val="24"/>
                <w:szCs w:val="24"/>
              </w:rPr>
              <w:t xml:space="preserve"> </w:t>
            </w:r>
            <w:r w:rsidR="000E7142" w:rsidRPr="009B1C38">
              <w:rPr>
                <w:i/>
                <w:color w:val="2E74B5" w:themeColor="accent1" w:themeShade="BF"/>
                <w:sz w:val="24"/>
                <w:szCs w:val="24"/>
                <w:shd w:val="clear" w:color="auto" w:fill="FFFFFF"/>
              </w:rPr>
              <w:t>Дошкольная</w:t>
            </w:r>
            <w:proofErr w:type="gramEnd"/>
            <w:r w:rsidR="000E7142" w:rsidRPr="009B1C38">
              <w:rPr>
                <w:i/>
                <w:color w:val="2E74B5" w:themeColor="accent1" w:themeShade="BF"/>
                <w:sz w:val="24"/>
                <w:szCs w:val="24"/>
                <w:shd w:val="clear" w:color="auto" w:fill="FFFFFF"/>
              </w:rPr>
              <w:t xml:space="preserve"> педагогика</w:t>
            </w:r>
            <w:r w:rsidR="000E7142" w:rsidRPr="009B1C38">
              <w:rPr>
                <w:color w:val="2C4053"/>
                <w:sz w:val="24"/>
                <w:szCs w:val="24"/>
                <w:shd w:val="clear" w:color="auto" w:fill="FFFFFF"/>
              </w:rPr>
              <w:t xml:space="preserve">  </w:t>
            </w:r>
          </w:p>
        </w:tc>
        <w:tc>
          <w:tcPr>
            <w:tcW w:w="0" w:type="auto"/>
            <w:vMerge/>
            <w:tcBorders>
              <w:left w:val="single" w:sz="4" w:space="0" w:color="auto"/>
              <w:bottom w:val="single" w:sz="4" w:space="0" w:color="auto"/>
              <w:right w:val="single" w:sz="4" w:space="0" w:color="auto"/>
            </w:tcBorders>
            <w:vAlign w:val="center"/>
          </w:tcPr>
          <w:p w14:paraId="43AE309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0" w:type="auto"/>
            <w:vMerge/>
            <w:tcBorders>
              <w:left w:val="single" w:sz="4" w:space="0" w:color="auto"/>
              <w:bottom w:val="single" w:sz="4" w:space="0" w:color="auto"/>
              <w:right w:val="single" w:sz="4" w:space="0" w:color="auto"/>
            </w:tcBorders>
            <w:vAlign w:val="center"/>
          </w:tcPr>
          <w:p w14:paraId="0C8C0DB8" w14:textId="77777777" w:rsidR="00847789" w:rsidRPr="009B1C38" w:rsidRDefault="00847789">
            <w:pPr>
              <w:jc w:val="center"/>
              <w:rPr>
                <w:rFonts w:ascii="Times New Roman" w:hAnsi="Times New Roman" w:cs="Times New Roman"/>
                <w:bCs/>
                <w:sz w:val="24"/>
                <w:szCs w:val="24"/>
                <w:lang w:val="ru-RU"/>
              </w:rPr>
            </w:pPr>
          </w:p>
        </w:tc>
      </w:tr>
      <w:tr w:rsidR="00847789" w:rsidRPr="009B1C38" w14:paraId="1725481F" w14:textId="77777777" w:rsidTr="00DC6D33">
        <w:trPr>
          <w:trHeight w:val="522"/>
        </w:trPr>
        <w:tc>
          <w:tcPr>
            <w:tcW w:w="3384" w:type="dxa"/>
            <w:vMerge w:val="restart"/>
            <w:tcBorders>
              <w:top w:val="single" w:sz="4" w:space="0" w:color="auto"/>
              <w:left w:val="single" w:sz="4" w:space="0" w:color="auto"/>
              <w:right w:val="single" w:sz="4" w:space="0" w:color="auto"/>
            </w:tcBorders>
          </w:tcPr>
          <w:p w14:paraId="6748CBF7" w14:textId="77777777" w:rsidR="00847789" w:rsidRPr="009B1C38" w:rsidRDefault="004F533B">
            <w:pPr>
              <w:pStyle w:val="a3"/>
              <w:tabs>
                <w:tab w:val="left" w:pos="360"/>
              </w:tabs>
              <w:spacing w:after="0"/>
              <w:jc w:val="both"/>
            </w:pPr>
            <w:r w:rsidRPr="009B1C38">
              <w:t>Тема 2.4. Орфографические и пунктуационные нормы русского языка.</w:t>
            </w:r>
          </w:p>
        </w:tc>
        <w:tc>
          <w:tcPr>
            <w:tcW w:w="7497" w:type="dxa"/>
            <w:gridSpan w:val="2"/>
            <w:tcBorders>
              <w:top w:val="single" w:sz="4" w:space="0" w:color="auto"/>
              <w:left w:val="single" w:sz="4" w:space="0" w:color="auto"/>
              <w:bottom w:val="single" w:sz="4" w:space="0" w:color="auto"/>
              <w:right w:val="single" w:sz="4" w:space="0" w:color="auto"/>
            </w:tcBorders>
          </w:tcPr>
          <w:p w14:paraId="6EC5B4B2" w14:textId="77777777" w:rsidR="00847789" w:rsidRPr="009B1C38" w:rsidRDefault="004F533B">
            <w:pPr>
              <w:pStyle w:val="31"/>
              <w:spacing w:after="0"/>
              <w:ind w:left="0"/>
              <w:jc w:val="both"/>
              <w:rPr>
                <w:b/>
                <w:bCs/>
                <w:sz w:val="24"/>
                <w:szCs w:val="24"/>
              </w:rPr>
            </w:pPr>
            <w:r w:rsidRPr="009B1C38">
              <w:rPr>
                <w:sz w:val="24"/>
                <w:szCs w:val="24"/>
              </w:rPr>
              <w:t xml:space="preserve">Понятие орфограммы и </w:t>
            </w:r>
            <w:proofErr w:type="spellStart"/>
            <w:r w:rsidRPr="009B1C38">
              <w:rPr>
                <w:sz w:val="24"/>
                <w:szCs w:val="24"/>
              </w:rPr>
              <w:t>пунктограммы</w:t>
            </w:r>
            <w:proofErr w:type="spellEnd"/>
            <w:r w:rsidRPr="009B1C38">
              <w:rPr>
                <w:sz w:val="24"/>
                <w:szCs w:val="24"/>
              </w:rPr>
              <w:t>. Правописание той или иной орфограммы и постановку знаков препинания в соответствии с правилами.</w:t>
            </w:r>
          </w:p>
        </w:tc>
        <w:tc>
          <w:tcPr>
            <w:tcW w:w="1301" w:type="dxa"/>
            <w:tcBorders>
              <w:top w:val="single" w:sz="4" w:space="0" w:color="auto"/>
              <w:left w:val="single" w:sz="4" w:space="0" w:color="auto"/>
              <w:right w:val="single" w:sz="4" w:space="0" w:color="auto"/>
            </w:tcBorders>
          </w:tcPr>
          <w:p w14:paraId="31B1F512"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2</w:t>
            </w:r>
          </w:p>
          <w:p w14:paraId="1313764E"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6CAE3BB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p>
        </w:tc>
        <w:tc>
          <w:tcPr>
            <w:tcW w:w="1338" w:type="dxa"/>
            <w:vMerge w:val="restart"/>
            <w:tcBorders>
              <w:top w:val="single" w:sz="4" w:space="0" w:color="auto"/>
              <w:left w:val="single" w:sz="4" w:space="0" w:color="auto"/>
              <w:right w:val="single" w:sz="4" w:space="0" w:color="auto"/>
            </w:tcBorders>
          </w:tcPr>
          <w:p w14:paraId="7336C4B5"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847789" w:rsidRPr="009B1C38" w14:paraId="271D0203" w14:textId="77777777" w:rsidTr="00DC6D33">
        <w:trPr>
          <w:trHeight w:val="178"/>
        </w:trPr>
        <w:tc>
          <w:tcPr>
            <w:tcW w:w="3384" w:type="dxa"/>
            <w:vMerge/>
            <w:tcBorders>
              <w:left w:val="single" w:sz="4" w:space="0" w:color="auto"/>
              <w:right w:val="single" w:sz="4" w:space="0" w:color="auto"/>
            </w:tcBorders>
          </w:tcPr>
          <w:p w14:paraId="0C4C8430" w14:textId="77777777" w:rsidR="00847789" w:rsidRPr="009B1C38" w:rsidRDefault="00847789">
            <w:pPr>
              <w:pStyle w:val="a3"/>
              <w:tabs>
                <w:tab w:val="left" w:pos="360"/>
              </w:tabs>
              <w:spacing w:after="0"/>
              <w:jc w:val="both"/>
            </w:pPr>
          </w:p>
        </w:tc>
        <w:tc>
          <w:tcPr>
            <w:tcW w:w="7497" w:type="dxa"/>
            <w:gridSpan w:val="2"/>
            <w:tcBorders>
              <w:top w:val="single" w:sz="4" w:space="0" w:color="auto"/>
              <w:left w:val="single" w:sz="4" w:space="0" w:color="auto"/>
              <w:bottom w:val="single" w:sz="4" w:space="0" w:color="auto"/>
              <w:right w:val="single" w:sz="4" w:space="0" w:color="auto"/>
            </w:tcBorders>
          </w:tcPr>
          <w:p w14:paraId="6E77DE61" w14:textId="77777777" w:rsidR="00847789" w:rsidRPr="009B1C38" w:rsidRDefault="004F533B">
            <w:pPr>
              <w:pStyle w:val="31"/>
              <w:ind w:left="0"/>
              <w:jc w:val="both"/>
              <w:rPr>
                <w:b/>
                <w:sz w:val="24"/>
                <w:szCs w:val="24"/>
              </w:rPr>
            </w:pPr>
            <w:r w:rsidRPr="009B1C38">
              <w:rPr>
                <w:b/>
                <w:sz w:val="24"/>
                <w:szCs w:val="24"/>
              </w:rPr>
              <w:t>В том числе практических занятий и лабораторных работ</w:t>
            </w:r>
          </w:p>
        </w:tc>
        <w:tc>
          <w:tcPr>
            <w:tcW w:w="1301" w:type="dxa"/>
            <w:vMerge w:val="restart"/>
            <w:tcBorders>
              <w:left w:val="single" w:sz="4" w:space="0" w:color="auto"/>
              <w:right w:val="single" w:sz="4" w:space="0" w:color="auto"/>
            </w:tcBorders>
          </w:tcPr>
          <w:p w14:paraId="079B313E"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r w:rsidRPr="009B1C38">
              <w:rPr>
                <w:rFonts w:ascii="Times New Roman" w:hAnsi="Times New Roman" w:cs="Times New Roman"/>
                <w:bCs/>
                <w:color w:val="FF0000"/>
                <w:sz w:val="24"/>
                <w:szCs w:val="24"/>
                <w:lang w:val="ru-RU"/>
              </w:rPr>
              <w:t>6</w:t>
            </w:r>
          </w:p>
          <w:p w14:paraId="67BCD0B1"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519F06D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p>
        </w:tc>
        <w:tc>
          <w:tcPr>
            <w:tcW w:w="1338" w:type="dxa"/>
            <w:vMerge/>
            <w:tcBorders>
              <w:left w:val="single" w:sz="4" w:space="0" w:color="auto"/>
              <w:right w:val="single" w:sz="4" w:space="0" w:color="auto"/>
            </w:tcBorders>
          </w:tcPr>
          <w:p w14:paraId="5CD65F9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r>
      <w:tr w:rsidR="00847789" w:rsidRPr="009B1C38" w14:paraId="0C1627CF" w14:textId="77777777" w:rsidTr="00DC6D33">
        <w:trPr>
          <w:trHeight w:val="302"/>
        </w:trPr>
        <w:tc>
          <w:tcPr>
            <w:tcW w:w="3384" w:type="dxa"/>
            <w:vMerge/>
            <w:tcBorders>
              <w:left w:val="single" w:sz="4" w:space="0" w:color="auto"/>
              <w:bottom w:val="single" w:sz="4" w:space="0" w:color="auto"/>
              <w:right w:val="single" w:sz="4" w:space="0" w:color="auto"/>
            </w:tcBorders>
          </w:tcPr>
          <w:p w14:paraId="1EE2F9BE" w14:textId="77777777" w:rsidR="00847789" w:rsidRPr="009B1C38" w:rsidRDefault="00847789">
            <w:pPr>
              <w:pStyle w:val="a3"/>
              <w:tabs>
                <w:tab w:val="left" w:pos="360"/>
              </w:tabs>
              <w:spacing w:after="0"/>
              <w:jc w:val="both"/>
            </w:pPr>
          </w:p>
        </w:tc>
        <w:tc>
          <w:tcPr>
            <w:tcW w:w="7497" w:type="dxa"/>
            <w:gridSpan w:val="2"/>
            <w:tcBorders>
              <w:top w:val="single" w:sz="4" w:space="0" w:color="auto"/>
              <w:left w:val="single" w:sz="4" w:space="0" w:color="auto"/>
              <w:bottom w:val="single" w:sz="4" w:space="0" w:color="auto"/>
              <w:right w:val="single" w:sz="4" w:space="0" w:color="auto"/>
            </w:tcBorders>
          </w:tcPr>
          <w:p w14:paraId="0493C0E6" w14:textId="77777777" w:rsidR="00847789" w:rsidRPr="009B1C38" w:rsidRDefault="004F533B">
            <w:pPr>
              <w:pStyle w:val="a3"/>
              <w:spacing w:after="0"/>
              <w:jc w:val="both"/>
              <w:rPr>
                <w:color w:val="2E74B5" w:themeColor="accent1" w:themeShade="BF"/>
              </w:rPr>
            </w:pPr>
            <w:r w:rsidRPr="009B1C38">
              <w:rPr>
                <w:b/>
              </w:rPr>
              <w:t>11.</w:t>
            </w:r>
            <w:r w:rsidRPr="009B1C38">
              <w:t xml:space="preserve"> Морфологический, фонетический и лексический принципы написания слов. Постановка запятой, точки с запятой, двоеточия, тире в простом и сложном предложении. Объяснительный диктант.</w:t>
            </w:r>
            <w:r w:rsidRPr="009B1C38">
              <w:rPr>
                <w:i/>
                <w:iCs/>
                <w:color w:val="8496B0" w:themeColor="text2" w:themeTint="99"/>
              </w:rPr>
              <w:t xml:space="preserve"> </w:t>
            </w:r>
            <w:r w:rsidRPr="009B1C38">
              <w:rPr>
                <w:i/>
                <w:iCs/>
                <w:color w:val="2E74B5" w:themeColor="accent1" w:themeShade="BF"/>
              </w:rPr>
              <w:t>МДК 03.02Теория и методика развития речи у детей</w:t>
            </w:r>
          </w:p>
          <w:p w14:paraId="335BE6FC" w14:textId="77777777" w:rsidR="00847789" w:rsidRPr="009B1C38" w:rsidRDefault="00847789">
            <w:pPr>
              <w:pStyle w:val="31"/>
              <w:ind w:left="0"/>
              <w:jc w:val="both"/>
              <w:rPr>
                <w:b/>
                <w:sz w:val="24"/>
                <w:szCs w:val="24"/>
              </w:rPr>
            </w:pPr>
          </w:p>
        </w:tc>
        <w:tc>
          <w:tcPr>
            <w:tcW w:w="1301" w:type="dxa"/>
            <w:vMerge/>
            <w:tcBorders>
              <w:left w:val="single" w:sz="4" w:space="0" w:color="auto"/>
              <w:right w:val="single" w:sz="4" w:space="0" w:color="auto"/>
            </w:tcBorders>
          </w:tcPr>
          <w:p w14:paraId="67B92A8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p>
        </w:tc>
        <w:tc>
          <w:tcPr>
            <w:tcW w:w="1338" w:type="dxa"/>
            <w:vMerge/>
            <w:tcBorders>
              <w:left w:val="single" w:sz="4" w:space="0" w:color="auto"/>
              <w:bottom w:val="single" w:sz="4" w:space="0" w:color="auto"/>
              <w:right w:val="single" w:sz="4" w:space="0" w:color="auto"/>
            </w:tcBorders>
          </w:tcPr>
          <w:p w14:paraId="45A2A80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r>
      <w:tr w:rsidR="00847789" w:rsidRPr="009B1C38" w14:paraId="5ACE1FCD" w14:textId="77777777" w:rsidTr="00DC6D33">
        <w:trPr>
          <w:trHeight w:val="1029"/>
        </w:trPr>
        <w:tc>
          <w:tcPr>
            <w:tcW w:w="3384" w:type="dxa"/>
            <w:vMerge w:val="restart"/>
            <w:tcBorders>
              <w:top w:val="single" w:sz="4" w:space="0" w:color="auto"/>
              <w:left w:val="single" w:sz="4" w:space="0" w:color="auto"/>
              <w:right w:val="single" w:sz="4" w:space="0" w:color="auto"/>
            </w:tcBorders>
          </w:tcPr>
          <w:p w14:paraId="4901FA4E" w14:textId="77777777" w:rsidR="00847789" w:rsidRPr="009B1C38" w:rsidRDefault="004F533B">
            <w:pPr>
              <w:pStyle w:val="a3"/>
              <w:tabs>
                <w:tab w:val="left" w:pos="360"/>
              </w:tabs>
              <w:spacing w:after="0"/>
            </w:pPr>
            <w:r w:rsidRPr="009B1C38">
              <w:t>Тема 2.5. Подготовка публичного выступления.</w:t>
            </w:r>
          </w:p>
        </w:tc>
        <w:tc>
          <w:tcPr>
            <w:tcW w:w="7497" w:type="dxa"/>
            <w:gridSpan w:val="2"/>
            <w:tcBorders>
              <w:top w:val="single" w:sz="4" w:space="0" w:color="auto"/>
              <w:left w:val="single" w:sz="4" w:space="0" w:color="auto"/>
              <w:right w:val="single" w:sz="4" w:space="0" w:color="auto"/>
            </w:tcBorders>
          </w:tcPr>
          <w:p w14:paraId="6BEC4E76" w14:textId="77777777" w:rsidR="00847789" w:rsidRPr="009B1C38" w:rsidRDefault="004F533B">
            <w:pPr>
              <w:pStyle w:val="31"/>
              <w:ind w:left="0"/>
              <w:jc w:val="both"/>
              <w:rPr>
                <w:b/>
                <w:bCs/>
                <w:sz w:val="24"/>
                <w:szCs w:val="24"/>
              </w:rPr>
            </w:pPr>
            <w:r w:rsidRPr="009B1C38">
              <w:rPr>
                <w:sz w:val="24"/>
                <w:szCs w:val="24"/>
              </w:rPr>
              <w:t xml:space="preserve">одержание Сбор материала. Основные приемы поиска и записи материала. Структура речи. Словесное оформление публичного выступления. Богатство и выразительность речи. Окончательная подготовка выступления. «Разметка» текста. Репетиция выступления. Владение собой («как говорить»). Естественность поведения оратора. </w:t>
            </w:r>
            <w:r w:rsidRPr="009B1C38">
              <w:rPr>
                <w:sz w:val="24"/>
                <w:szCs w:val="24"/>
              </w:rPr>
              <w:lastRenderedPageBreak/>
              <w:t>Признаки неестественного поведения. Техника речи и ее составляющие. Понятие о дикции, темпе, интонационных и голосовых возможностях выступающего. Основные принципы контакта с аудиторией.</w:t>
            </w:r>
          </w:p>
        </w:tc>
        <w:tc>
          <w:tcPr>
            <w:tcW w:w="1301" w:type="dxa"/>
            <w:tcBorders>
              <w:left w:val="single" w:sz="4" w:space="0" w:color="auto"/>
              <w:right w:val="single" w:sz="4" w:space="0" w:color="auto"/>
            </w:tcBorders>
          </w:tcPr>
          <w:p w14:paraId="638AF3A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p>
          <w:p w14:paraId="64B3734A"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2</w:t>
            </w:r>
          </w:p>
        </w:tc>
        <w:tc>
          <w:tcPr>
            <w:tcW w:w="1338" w:type="dxa"/>
            <w:vMerge w:val="restart"/>
            <w:tcBorders>
              <w:top w:val="single" w:sz="4" w:space="0" w:color="auto"/>
              <w:left w:val="single" w:sz="4" w:space="0" w:color="auto"/>
              <w:right w:val="single" w:sz="4" w:space="0" w:color="auto"/>
            </w:tcBorders>
          </w:tcPr>
          <w:p w14:paraId="535ABB3E"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B1C38">
              <w:rPr>
                <w:rFonts w:ascii="Times New Roman" w:hAnsi="Times New Roman" w:cs="Times New Roman"/>
                <w:bCs/>
                <w:sz w:val="24"/>
                <w:szCs w:val="24"/>
              </w:rPr>
              <w:t>2</w:t>
            </w:r>
          </w:p>
        </w:tc>
      </w:tr>
      <w:tr w:rsidR="00847789" w:rsidRPr="009B1C38" w14:paraId="747415F7" w14:textId="77777777" w:rsidTr="00DC6D33">
        <w:trPr>
          <w:trHeight w:val="234"/>
        </w:trPr>
        <w:tc>
          <w:tcPr>
            <w:tcW w:w="3384" w:type="dxa"/>
            <w:vMerge/>
            <w:tcBorders>
              <w:left w:val="single" w:sz="4" w:space="0" w:color="auto"/>
              <w:right w:val="single" w:sz="4" w:space="0" w:color="auto"/>
            </w:tcBorders>
          </w:tcPr>
          <w:p w14:paraId="30A6D2FD" w14:textId="77777777" w:rsidR="00847789" w:rsidRPr="009B1C38" w:rsidRDefault="00847789">
            <w:pPr>
              <w:pStyle w:val="a3"/>
              <w:tabs>
                <w:tab w:val="left" w:pos="360"/>
              </w:tabs>
              <w:spacing w:after="0"/>
            </w:pPr>
          </w:p>
        </w:tc>
        <w:tc>
          <w:tcPr>
            <w:tcW w:w="7497" w:type="dxa"/>
            <w:gridSpan w:val="2"/>
            <w:tcBorders>
              <w:top w:val="single" w:sz="4" w:space="0" w:color="auto"/>
              <w:left w:val="single" w:sz="4" w:space="0" w:color="auto"/>
              <w:right w:val="single" w:sz="4" w:space="0" w:color="auto"/>
            </w:tcBorders>
          </w:tcPr>
          <w:p w14:paraId="0AF913BF" w14:textId="77777777" w:rsidR="00847789" w:rsidRPr="009B1C38" w:rsidRDefault="004F533B">
            <w:pPr>
              <w:pStyle w:val="31"/>
              <w:ind w:left="0"/>
              <w:jc w:val="both"/>
              <w:rPr>
                <w:b/>
                <w:sz w:val="24"/>
                <w:szCs w:val="24"/>
              </w:rPr>
            </w:pPr>
            <w:r w:rsidRPr="009B1C38">
              <w:rPr>
                <w:b/>
                <w:sz w:val="24"/>
                <w:szCs w:val="24"/>
              </w:rPr>
              <w:t>В том числе практических занятий и лабораторных работ</w:t>
            </w:r>
          </w:p>
        </w:tc>
        <w:tc>
          <w:tcPr>
            <w:tcW w:w="1301" w:type="dxa"/>
            <w:tcBorders>
              <w:top w:val="single" w:sz="4" w:space="0" w:color="auto"/>
              <w:left w:val="single" w:sz="4" w:space="0" w:color="auto"/>
              <w:right w:val="single" w:sz="4" w:space="0" w:color="auto"/>
            </w:tcBorders>
          </w:tcPr>
          <w:p w14:paraId="10774614"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r w:rsidRPr="009B1C38">
              <w:rPr>
                <w:rFonts w:ascii="Times New Roman" w:hAnsi="Times New Roman" w:cs="Times New Roman"/>
                <w:bCs/>
                <w:color w:val="FF0000"/>
                <w:sz w:val="24"/>
                <w:szCs w:val="24"/>
                <w:lang w:val="ru-RU"/>
              </w:rPr>
              <w:t>4</w:t>
            </w:r>
          </w:p>
          <w:p w14:paraId="4AC82FE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1338" w:type="dxa"/>
            <w:vMerge/>
            <w:tcBorders>
              <w:left w:val="single" w:sz="4" w:space="0" w:color="auto"/>
              <w:right w:val="single" w:sz="4" w:space="0" w:color="auto"/>
            </w:tcBorders>
          </w:tcPr>
          <w:p w14:paraId="7CE19091"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r>
      <w:tr w:rsidR="00847789" w:rsidRPr="008F51DE" w14:paraId="7745BB15" w14:textId="77777777" w:rsidTr="00DC6D33">
        <w:trPr>
          <w:trHeight w:val="659"/>
        </w:trPr>
        <w:tc>
          <w:tcPr>
            <w:tcW w:w="3384" w:type="dxa"/>
            <w:vMerge/>
            <w:tcBorders>
              <w:left w:val="single" w:sz="4" w:space="0" w:color="auto"/>
              <w:bottom w:val="single" w:sz="4" w:space="0" w:color="auto"/>
              <w:right w:val="single" w:sz="4" w:space="0" w:color="auto"/>
            </w:tcBorders>
          </w:tcPr>
          <w:p w14:paraId="247B9859" w14:textId="77777777" w:rsidR="00847789" w:rsidRPr="009B1C38" w:rsidRDefault="00847789">
            <w:pPr>
              <w:pStyle w:val="a3"/>
              <w:tabs>
                <w:tab w:val="left" w:pos="360"/>
              </w:tabs>
              <w:spacing w:after="0"/>
            </w:pPr>
          </w:p>
        </w:tc>
        <w:tc>
          <w:tcPr>
            <w:tcW w:w="7497" w:type="dxa"/>
            <w:gridSpan w:val="2"/>
            <w:tcBorders>
              <w:top w:val="single" w:sz="4" w:space="0" w:color="auto"/>
              <w:left w:val="single" w:sz="4" w:space="0" w:color="auto"/>
              <w:right w:val="single" w:sz="4" w:space="0" w:color="auto"/>
            </w:tcBorders>
          </w:tcPr>
          <w:p w14:paraId="34904C4C" w14:textId="77777777" w:rsidR="00847789" w:rsidRPr="009B1C38" w:rsidRDefault="004F533B">
            <w:pPr>
              <w:rPr>
                <w:rFonts w:ascii="Times New Roman" w:hAnsi="Times New Roman" w:cs="Times New Roman"/>
                <w:i/>
                <w:iCs/>
                <w:color w:val="2E74B5" w:themeColor="accent1" w:themeShade="BF"/>
                <w:sz w:val="24"/>
                <w:szCs w:val="24"/>
                <w:lang w:val="ru-RU"/>
              </w:rPr>
            </w:pPr>
            <w:r w:rsidRPr="009B1C38">
              <w:rPr>
                <w:rFonts w:ascii="Times New Roman" w:hAnsi="Times New Roman" w:cs="Times New Roman"/>
                <w:sz w:val="24"/>
                <w:szCs w:val="24"/>
                <w:lang w:val="ru-RU"/>
              </w:rPr>
              <w:t>12. Составление текста выступления на заданную тему. Выступление на заданную тему, его анализ.</w:t>
            </w:r>
            <w:r w:rsidRPr="009B1C38">
              <w:rPr>
                <w:rFonts w:ascii="Times New Roman" w:hAnsi="Times New Roman" w:cs="Times New Roman"/>
                <w:i/>
                <w:iCs/>
                <w:color w:val="8496B0" w:themeColor="text2" w:themeTint="99"/>
                <w:sz w:val="24"/>
                <w:szCs w:val="24"/>
                <w:lang w:val="ru-RU"/>
              </w:rPr>
              <w:t xml:space="preserve"> </w:t>
            </w:r>
            <w:r w:rsidRPr="009B1C38">
              <w:rPr>
                <w:rFonts w:ascii="Times New Roman" w:hAnsi="Times New Roman" w:cs="Times New Roman"/>
                <w:i/>
                <w:iCs/>
                <w:color w:val="2E74B5" w:themeColor="accent1" w:themeShade="BF"/>
                <w:sz w:val="24"/>
                <w:szCs w:val="24"/>
                <w:lang w:val="ru-RU"/>
              </w:rPr>
              <w:t>(МДК04.</w:t>
            </w:r>
            <w:proofErr w:type="gramStart"/>
            <w:r w:rsidRPr="009B1C38">
              <w:rPr>
                <w:rFonts w:ascii="Times New Roman" w:hAnsi="Times New Roman" w:cs="Times New Roman"/>
                <w:i/>
                <w:iCs/>
                <w:color w:val="2E74B5" w:themeColor="accent1" w:themeShade="BF"/>
                <w:sz w:val="24"/>
                <w:szCs w:val="24"/>
                <w:lang w:val="ru-RU"/>
              </w:rPr>
              <w:t>01.Теоретические</w:t>
            </w:r>
            <w:proofErr w:type="gramEnd"/>
            <w:r w:rsidRPr="009B1C38">
              <w:rPr>
                <w:rFonts w:ascii="Times New Roman" w:hAnsi="Times New Roman" w:cs="Times New Roman"/>
                <w:i/>
                <w:iCs/>
                <w:color w:val="2E74B5" w:themeColor="accent1" w:themeShade="BF"/>
                <w:sz w:val="24"/>
                <w:szCs w:val="24"/>
                <w:lang w:val="ru-RU"/>
              </w:rPr>
              <w:t xml:space="preserve"> и методические основы взаимодействия воспитателя с родителями (лицами, их заменяющими) </w:t>
            </w:r>
          </w:p>
          <w:p w14:paraId="1ECBE1C5" w14:textId="77777777" w:rsidR="00847789" w:rsidRPr="009B1C38" w:rsidRDefault="004F533B">
            <w:pPr>
              <w:rPr>
                <w:rFonts w:ascii="Times New Roman" w:hAnsi="Times New Roman" w:cs="Times New Roman"/>
                <w:color w:val="2E74B5" w:themeColor="accent1" w:themeShade="BF"/>
                <w:sz w:val="24"/>
                <w:szCs w:val="24"/>
                <w:lang w:val="ru-RU"/>
              </w:rPr>
            </w:pPr>
            <w:r w:rsidRPr="009B1C38">
              <w:rPr>
                <w:rFonts w:ascii="Times New Roman" w:hAnsi="Times New Roman" w:cs="Times New Roman"/>
                <w:i/>
                <w:iCs/>
                <w:color w:val="2E74B5" w:themeColor="accent1" w:themeShade="BF"/>
                <w:sz w:val="24"/>
                <w:szCs w:val="24"/>
                <w:lang w:val="ru-RU"/>
              </w:rPr>
              <w:t>и сотрудниками дошкольной образовательной организации</w:t>
            </w:r>
            <w:r w:rsidRPr="009B1C38">
              <w:rPr>
                <w:rFonts w:ascii="Times New Roman" w:hAnsi="Times New Roman" w:cs="Times New Roman"/>
                <w:color w:val="2E74B5" w:themeColor="accent1" w:themeShade="BF"/>
                <w:sz w:val="24"/>
                <w:szCs w:val="24"/>
                <w:lang w:val="ru-RU"/>
              </w:rPr>
              <w:t>)</w:t>
            </w:r>
          </w:p>
          <w:p w14:paraId="0EA0F419" w14:textId="77777777" w:rsidR="00847789" w:rsidRPr="009B1C38" w:rsidRDefault="00847789">
            <w:pPr>
              <w:pStyle w:val="31"/>
              <w:ind w:left="0"/>
              <w:jc w:val="both"/>
              <w:rPr>
                <w:sz w:val="24"/>
                <w:szCs w:val="24"/>
              </w:rPr>
            </w:pPr>
          </w:p>
        </w:tc>
        <w:tc>
          <w:tcPr>
            <w:tcW w:w="1301" w:type="dxa"/>
            <w:tcBorders>
              <w:top w:val="single" w:sz="4" w:space="0" w:color="auto"/>
              <w:left w:val="single" w:sz="4" w:space="0" w:color="auto"/>
              <w:right w:val="single" w:sz="4" w:space="0" w:color="auto"/>
            </w:tcBorders>
          </w:tcPr>
          <w:p w14:paraId="4FC1190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DEA195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c>
          <w:tcPr>
            <w:tcW w:w="1338" w:type="dxa"/>
            <w:vMerge/>
            <w:tcBorders>
              <w:left w:val="single" w:sz="4" w:space="0" w:color="auto"/>
              <w:right w:val="single" w:sz="4" w:space="0" w:color="auto"/>
            </w:tcBorders>
          </w:tcPr>
          <w:p w14:paraId="58DB7C8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tc>
      </w:tr>
      <w:tr w:rsidR="00847789" w:rsidRPr="009B1C38" w14:paraId="215D678B" w14:textId="77777777" w:rsidTr="00DC6D33">
        <w:trPr>
          <w:trHeight w:val="2430"/>
        </w:trPr>
        <w:tc>
          <w:tcPr>
            <w:tcW w:w="3384" w:type="dxa"/>
            <w:vMerge w:val="restart"/>
            <w:tcBorders>
              <w:top w:val="single" w:sz="4" w:space="0" w:color="auto"/>
              <w:left w:val="single" w:sz="4" w:space="0" w:color="auto"/>
              <w:right w:val="single" w:sz="4" w:space="0" w:color="auto"/>
            </w:tcBorders>
          </w:tcPr>
          <w:p w14:paraId="4927059F" w14:textId="77777777" w:rsidR="00847789" w:rsidRPr="009B1C38" w:rsidRDefault="004F533B">
            <w:pPr>
              <w:pStyle w:val="a3"/>
              <w:tabs>
                <w:tab w:val="left" w:pos="360"/>
              </w:tabs>
              <w:spacing w:after="0"/>
              <w:jc w:val="both"/>
            </w:pPr>
            <w:r w:rsidRPr="009B1C38">
              <w:t>Тема 2.6. Особенности официально-делового стиля речи. Деловое письмо. Нормы делового письма</w:t>
            </w:r>
            <w:r w:rsidRPr="009B1C38">
              <w:rPr>
                <w:i/>
                <w:color w:val="2E74B5" w:themeColor="accent1" w:themeShade="BF"/>
              </w:rPr>
              <w:t xml:space="preserve"> МДК.07.01</w:t>
            </w:r>
            <w:r w:rsidRPr="009B1C38">
              <w:rPr>
                <w:i/>
                <w:color w:val="2E74B5" w:themeColor="accent1" w:themeShade="BF"/>
                <w:shd w:val="clear" w:color="auto" w:fill="FFFFFF"/>
              </w:rPr>
              <w:t>Способы поиска работы, трудоустройства.</w:t>
            </w:r>
          </w:p>
        </w:tc>
        <w:tc>
          <w:tcPr>
            <w:tcW w:w="7497" w:type="dxa"/>
            <w:gridSpan w:val="2"/>
            <w:vMerge w:val="restart"/>
            <w:tcBorders>
              <w:top w:val="single" w:sz="4" w:space="0" w:color="auto"/>
              <w:left w:val="single" w:sz="4" w:space="0" w:color="auto"/>
              <w:bottom w:val="single" w:sz="4" w:space="0" w:color="auto"/>
              <w:right w:val="single" w:sz="4" w:space="0" w:color="auto"/>
            </w:tcBorders>
          </w:tcPr>
          <w:p w14:paraId="790F7B4D"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  Общие требования, предъявляемые к документу: достоверность, </w:t>
            </w:r>
            <w:proofErr w:type="gramStart"/>
            <w:r w:rsidRPr="009B1C38">
              <w:rPr>
                <w:rFonts w:ascii="Times New Roman" w:hAnsi="Times New Roman" w:cs="Times New Roman"/>
                <w:sz w:val="24"/>
                <w:szCs w:val="24"/>
                <w:lang w:val="ru-RU"/>
              </w:rPr>
              <w:t>актуальность,  убедительность</w:t>
            </w:r>
            <w:proofErr w:type="gramEnd"/>
            <w:r w:rsidRPr="009B1C38">
              <w:rPr>
                <w:rFonts w:ascii="Times New Roman" w:hAnsi="Times New Roman" w:cs="Times New Roman"/>
                <w:sz w:val="24"/>
                <w:szCs w:val="24"/>
                <w:lang w:val="ru-RU"/>
              </w:rPr>
              <w:t xml:space="preserve"> и полнота информации, лаконизм. Общие функции документа: информационная, социальная, коммуникативная, культурная. Специальные функции документа: управленческая, правовая, функция исторического источника. Комплекс обязательных реквизитов документа: наименование автора, адресата, подпись, дата, номер документа, гриф утверждения, печать. </w:t>
            </w:r>
          </w:p>
          <w:p w14:paraId="61FA314E"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Современные требования, предъявляемые к реквизитам документа. Интернациональные особенности делового общения: официальность, регламентированность, соблюдение норм делового этикета. Предметная и коммуникативная точность. Композиция документа. </w:t>
            </w:r>
          </w:p>
          <w:p w14:paraId="564272BF"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Происхождение слова документ. Виды управленческих документов. Группы документов по функциональному значению: личные, директивные, распорядительные, информационно-справочные и др.</w:t>
            </w:r>
          </w:p>
          <w:p w14:paraId="4E38FB6D"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 Правила оформления документов. Типы реквизитов документа. Бланки деловых писем. Требования к содержанию и оформлению реквизитов документа: герб, эмблема, код организации, наименование организации-адресанта, справочные данные об организации, ссылка на регистрационный номер и дату входящего документа, адресат. Заголовок к тексту. Текст. Подпись. Отметка об исполнении. Печать. </w:t>
            </w:r>
          </w:p>
          <w:p w14:paraId="7B126FF7"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Общие требования к содержанию текста документа: </w:t>
            </w:r>
            <w:r w:rsidRPr="009B1C38">
              <w:rPr>
                <w:rFonts w:ascii="Times New Roman" w:hAnsi="Times New Roman" w:cs="Times New Roman"/>
                <w:sz w:val="24"/>
                <w:szCs w:val="24"/>
                <w:lang w:val="ru-RU"/>
              </w:rPr>
              <w:lastRenderedPageBreak/>
              <w:t>информативность, убедительность, точность употребления терминов, лаконичность, нейтральность высказывания, соблюдение лексических, грамматических и стилистических норм. Сокращение слов и словосочетаний в тексте документа. Распорядительные документы (общая характеристика). Виды распорядительных документов: решение, приказ. Ключевые слова этих документов. Виды инструктивно-методических документов: служебная записка, протоколы.</w:t>
            </w:r>
          </w:p>
          <w:p w14:paraId="0D5E621A"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 Ключевые слова данных документов. Заявление. Определение заявления как вида деловой бумаги. Состав заявления. Образцы заявлений (в свою и чужую организации). Языковые особенности стиля и оформления заявления. Данные адресата и автора. Наименование документа. </w:t>
            </w:r>
          </w:p>
          <w:p w14:paraId="78E62D39" w14:textId="77777777" w:rsidR="004F533B" w:rsidRPr="009B1C38" w:rsidRDefault="004F533B" w:rsidP="004F533B">
            <w:pPr>
              <w:jc w:val="center"/>
              <w:rPr>
                <w:rFonts w:ascii="Times New Roman" w:hAnsi="Times New Roman" w:cs="Times New Roman"/>
                <w:b/>
                <w:i/>
                <w:color w:val="2E74B5" w:themeColor="accent1" w:themeShade="BF"/>
                <w:sz w:val="24"/>
                <w:szCs w:val="24"/>
                <w:lang w:val="ru-RU"/>
              </w:rPr>
            </w:pPr>
            <w:r w:rsidRPr="009B1C38">
              <w:rPr>
                <w:rFonts w:ascii="Times New Roman" w:hAnsi="Times New Roman" w:cs="Times New Roman"/>
                <w:sz w:val="24"/>
                <w:szCs w:val="24"/>
                <w:lang w:val="ru-RU"/>
              </w:rPr>
              <w:t xml:space="preserve">Особенности указания числа. Производные предлоги (ввиду, вследствие, согласно, в целях и др.) в тексте заявления. Понятие синтаксической компрессии. Конкретика данных в заявлении. Автобиография. </w:t>
            </w:r>
            <w:r w:rsidRPr="009B1C38">
              <w:rPr>
                <w:rFonts w:ascii="Times New Roman" w:hAnsi="Times New Roman" w:cs="Times New Roman"/>
                <w:i/>
                <w:color w:val="2E74B5" w:themeColor="accent1" w:themeShade="BF"/>
                <w:sz w:val="24"/>
                <w:szCs w:val="24"/>
                <w:lang w:val="ru-RU"/>
              </w:rPr>
              <w:t>МДК.07.01</w:t>
            </w:r>
            <w:r w:rsidRPr="009B1C38">
              <w:rPr>
                <w:rFonts w:ascii="Times New Roman" w:hAnsi="Times New Roman" w:cs="Times New Roman"/>
                <w:i/>
                <w:color w:val="2E74B5" w:themeColor="accent1" w:themeShade="BF"/>
                <w:sz w:val="24"/>
                <w:szCs w:val="24"/>
                <w:shd w:val="clear" w:color="auto" w:fill="FFFFFF"/>
                <w:lang w:val="ru-RU"/>
              </w:rPr>
              <w:t>Способы поиска работы, трудоустройства.</w:t>
            </w:r>
            <w:r w:rsidRPr="009B1C38">
              <w:rPr>
                <w:rFonts w:ascii="Times New Roman" w:hAnsi="Times New Roman" w:cs="Times New Roman"/>
                <w:b/>
                <w:i/>
                <w:color w:val="2E74B5" w:themeColor="accent1" w:themeShade="BF"/>
                <w:sz w:val="24"/>
                <w:szCs w:val="24"/>
                <w:lang w:val="ru-RU"/>
              </w:rPr>
              <w:t xml:space="preserve"> </w:t>
            </w:r>
          </w:p>
          <w:p w14:paraId="3161E33C"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color w:val="2E74B5" w:themeColor="accent1" w:themeShade="BF"/>
                <w:sz w:val="24"/>
                <w:szCs w:val="24"/>
                <w:lang w:val="ru-RU"/>
              </w:rPr>
            </w:pPr>
          </w:p>
          <w:p w14:paraId="135754A2" w14:textId="77777777" w:rsidR="004F533B" w:rsidRPr="009B1C38" w:rsidRDefault="004F533B" w:rsidP="004F533B">
            <w:pPr>
              <w:jc w:val="center"/>
              <w:rPr>
                <w:rFonts w:ascii="Times New Roman" w:hAnsi="Times New Roman" w:cs="Times New Roman"/>
                <w:b/>
                <w:i/>
                <w:color w:val="2E74B5" w:themeColor="accent1" w:themeShade="BF"/>
                <w:sz w:val="24"/>
                <w:szCs w:val="24"/>
                <w:lang w:val="ru-RU"/>
              </w:rPr>
            </w:pPr>
            <w:r w:rsidRPr="009B1C38">
              <w:rPr>
                <w:rFonts w:ascii="Times New Roman" w:hAnsi="Times New Roman" w:cs="Times New Roman"/>
                <w:sz w:val="24"/>
                <w:szCs w:val="24"/>
                <w:lang w:val="ru-RU"/>
              </w:rPr>
              <w:t xml:space="preserve">Происхождение слова "автобиография". Определение автобиографии. Состав автобиографии. Особенности и последовательность указания данных об авторе. Сведения о составе семьи, образовании, трудовой деятельности. Образец автобиографии. Виды автобиографии (деловая и литературная). Языковые особенности стиля и оформления автобиографии. Резюме. </w:t>
            </w:r>
            <w:r w:rsidRPr="009B1C38">
              <w:rPr>
                <w:rFonts w:ascii="Times New Roman" w:hAnsi="Times New Roman" w:cs="Times New Roman"/>
                <w:i/>
                <w:color w:val="2E74B5" w:themeColor="accent1" w:themeShade="BF"/>
                <w:sz w:val="24"/>
                <w:szCs w:val="24"/>
                <w:shd w:val="clear" w:color="auto" w:fill="FFFFFF"/>
                <w:lang w:val="ru-RU"/>
              </w:rPr>
              <w:t>МДК.07.02. Основы предпринимательства, открытие собственного дела</w:t>
            </w:r>
          </w:p>
          <w:p w14:paraId="18568A8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p>
          <w:p w14:paraId="4B0DB91B" w14:textId="77777777" w:rsidR="004F533B" w:rsidRPr="009B1C38" w:rsidRDefault="004F533B" w:rsidP="004F533B">
            <w:pPr>
              <w:jc w:val="center"/>
              <w:rPr>
                <w:rFonts w:ascii="Times New Roman" w:hAnsi="Times New Roman" w:cs="Times New Roman"/>
                <w:b/>
                <w:i/>
                <w:color w:val="2E74B5" w:themeColor="accent1" w:themeShade="BF"/>
                <w:sz w:val="24"/>
                <w:szCs w:val="24"/>
                <w:lang w:val="ru-RU"/>
              </w:rPr>
            </w:pPr>
            <w:r w:rsidRPr="009B1C38">
              <w:rPr>
                <w:rFonts w:ascii="Times New Roman" w:hAnsi="Times New Roman" w:cs="Times New Roman"/>
                <w:sz w:val="24"/>
                <w:szCs w:val="24"/>
                <w:lang w:val="ru-RU"/>
              </w:rPr>
              <w:t xml:space="preserve">Происхождение и значение слова "резюме". Резюме как вид деловой бумаги. Резюме в западноевропейских странах и его роль при устройстве на работу. Резюме в России. Цель резюме. Международные стандарты оформления резюме. Состав резюме. Особенности написания заглавия документа, указания данных (обратный хронологический порядок). Образцы резюме. Полезные советы при составлении резюме. Доверенность. </w:t>
            </w:r>
            <w:r w:rsidRPr="009B1C38">
              <w:rPr>
                <w:rFonts w:ascii="Times New Roman" w:hAnsi="Times New Roman" w:cs="Times New Roman"/>
                <w:i/>
                <w:color w:val="2E74B5" w:themeColor="accent1" w:themeShade="BF"/>
                <w:sz w:val="24"/>
                <w:szCs w:val="24"/>
                <w:shd w:val="clear" w:color="auto" w:fill="FFFFFF"/>
                <w:lang w:val="ru-RU"/>
              </w:rPr>
              <w:t xml:space="preserve">МДК.07.02. Основы </w:t>
            </w:r>
            <w:r w:rsidRPr="009B1C38">
              <w:rPr>
                <w:rFonts w:ascii="Times New Roman" w:hAnsi="Times New Roman" w:cs="Times New Roman"/>
                <w:i/>
                <w:color w:val="2E74B5" w:themeColor="accent1" w:themeShade="BF"/>
                <w:sz w:val="24"/>
                <w:szCs w:val="24"/>
                <w:shd w:val="clear" w:color="auto" w:fill="FFFFFF"/>
                <w:lang w:val="ru-RU"/>
              </w:rPr>
              <w:lastRenderedPageBreak/>
              <w:t>предпринимательства, открытие собственного дела</w:t>
            </w:r>
          </w:p>
          <w:p w14:paraId="68832D01" w14:textId="77777777" w:rsidR="004F533B" w:rsidRPr="009B1C38" w:rsidRDefault="004F533B" w:rsidP="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p>
          <w:p w14:paraId="0B62644C"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p>
          <w:p w14:paraId="58AE5E6C"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9B1C38">
              <w:rPr>
                <w:rFonts w:ascii="Times New Roman" w:hAnsi="Times New Roman" w:cs="Times New Roman"/>
                <w:sz w:val="24"/>
                <w:szCs w:val="24"/>
                <w:lang w:val="ru-RU"/>
              </w:rPr>
              <w:t xml:space="preserve">Определение доверенности. Характеристика документа. Состав доверенности. Виды доверенности. Образец доверенности. Языковые особенности стиля и оформления доверенности. Заверение подписи доверителя и его юридическая роль в составе документа. Языковые клише доверенности. Расписка. </w:t>
            </w:r>
          </w:p>
          <w:p w14:paraId="34693285"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sz w:val="24"/>
                <w:szCs w:val="24"/>
                <w:lang w:val="ru-RU"/>
              </w:rPr>
            </w:pPr>
            <w:r w:rsidRPr="009B1C38">
              <w:rPr>
                <w:rFonts w:ascii="Times New Roman" w:hAnsi="Times New Roman" w:cs="Times New Roman"/>
                <w:sz w:val="24"/>
                <w:szCs w:val="24"/>
                <w:lang w:val="ru-RU"/>
              </w:rPr>
              <w:t xml:space="preserve">Определение расписки. Цель ее написания. Состав документа. Случаи необходимости заверения расписки у нотариуса. Последовательность предъявляемых в документе сведений. Образец расписки. Языковые особенности стиля и оформления расписки. </w:t>
            </w:r>
            <w:r w:rsidRPr="009B1C38">
              <w:rPr>
                <w:rFonts w:ascii="Times New Roman" w:hAnsi="Times New Roman" w:cs="Times New Roman"/>
                <w:i/>
                <w:color w:val="2E74B5" w:themeColor="accent1" w:themeShade="BF"/>
                <w:sz w:val="24"/>
                <w:szCs w:val="24"/>
                <w:lang w:val="ru-RU"/>
              </w:rPr>
              <w:t>МДК.07.01</w:t>
            </w:r>
            <w:proofErr w:type="spellStart"/>
            <w:r w:rsidRPr="009B1C38">
              <w:rPr>
                <w:rFonts w:ascii="Times New Roman" w:hAnsi="Times New Roman" w:cs="Times New Roman"/>
                <w:i/>
                <w:color w:val="2E74B5" w:themeColor="accent1" w:themeShade="BF"/>
                <w:sz w:val="24"/>
                <w:szCs w:val="24"/>
                <w:shd w:val="clear" w:color="auto" w:fill="FFFFFF"/>
              </w:rPr>
              <w:t>Способы</w:t>
            </w:r>
            <w:proofErr w:type="spellEnd"/>
            <w:r w:rsidRPr="009B1C38">
              <w:rPr>
                <w:rFonts w:ascii="Times New Roman" w:hAnsi="Times New Roman" w:cs="Times New Roman"/>
                <w:i/>
                <w:color w:val="2E74B5" w:themeColor="accent1" w:themeShade="BF"/>
                <w:sz w:val="24"/>
                <w:szCs w:val="24"/>
                <w:shd w:val="clear" w:color="auto" w:fill="FFFFFF"/>
              </w:rPr>
              <w:t xml:space="preserve"> поиска работы, трудоустройства.</w:t>
            </w:r>
          </w:p>
        </w:tc>
        <w:tc>
          <w:tcPr>
            <w:tcW w:w="1301" w:type="dxa"/>
            <w:vMerge w:val="restart"/>
            <w:tcBorders>
              <w:left w:val="single" w:sz="4" w:space="0" w:color="auto"/>
              <w:bottom w:val="single" w:sz="4" w:space="0" w:color="auto"/>
              <w:right w:val="single" w:sz="4" w:space="0" w:color="auto"/>
            </w:tcBorders>
          </w:tcPr>
          <w:p w14:paraId="42C3F7A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72FF90C2"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161684C"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r w:rsidRPr="009B1C38">
              <w:rPr>
                <w:rFonts w:ascii="Times New Roman" w:hAnsi="Times New Roman" w:cs="Times New Roman"/>
                <w:bCs/>
                <w:sz w:val="24"/>
                <w:szCs w:val="24"/>
                <w:lang w:val="ru-RU"/>
              </w:rPr>
              <w:t>2</w:t>
            </w:r>
          </w:p>
          <w:p w14:paraId="20EB1556"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759E4307"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37E6BF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40199E9"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C7A40A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9104687"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06E716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680227E7"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5C1C9CC"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66675AC5"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2612123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1E52330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27C8C54"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0F2044D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63FE9DA9"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9F35242"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6A77D1A"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2277211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F3D569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7F305DA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7D86F98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E20CDD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0B86C5A6"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C59186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110A93AC"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DCFD5F2"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094F820E"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A3CFE1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20ECC29A"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5F2464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2A7F758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76CB899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79693FE3"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5C4DAEE"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7C0FB2DA"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014D3F99"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0B8D815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EA889C7"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2BA7717"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36777CC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20FACCD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0901E54"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3E86364"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4539DC3A"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7C2824C"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C0D86A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0DF3CE33"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5D3A34F8"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1D0F0203"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ru-RU"/>
              </w:rPr>
            </w:pPr>
          </w:p>
          <w:p w14:paraId="63CCE07D"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p w14:paraId="45CD0C7A"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p w14:paraId="666481D4"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p w14:paraId="38D5963B"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p w14:paraId="74F124B4"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p w14:paraId="621A1456"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p w14:paraId="1D8B0654"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p w14:paraId="797E8B3F"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p w14:paraId="06B0DBB6"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lang w:val="ru-RU"/>
              </w:rPr>
            </w:pPr>
          </w:p>
        </w:tc>
        <w:tc>
          <w:tcPr>
            <w:tcW w:w="1338" w:type="dxa"/>
            <w:tcBorders>
              <w:top w:val="single" w:sz="4" w:space="0" w:color="auto"/>
              <w:left w:val="single" w:sz="4" w:space="0" w:color="auto"/>
              <w:right w:val="single" w:sz="4" w:space="0" w:color="auto"/>
            </w:tcBorders>
          </w:tcPr>
          <w:p w14:paraId="49E99747"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B1C38">
              <w:rPr>
                <w:rFonts w:ascii="Times New Roman" w:hAnsi="Times New Roman" w:cs="Times New Roman"/>
                <w:b/>
                <w:bCs/>
                <w:sz w:val="24"/>
                <w:szCs w:val="24"/>
              </w:rPr>
              <w:lastRenderedPageBreak/>
              <w:t>2</w:t>
            </w:r>
          </w:p>
        </w:tc>
      </w:tr>
      <w:tr w:rsidR="00847789" w:rsidRPr="009B1C38" w14:paraId="046E2CAD" w14:textId="77777777" w:rsidTr="00DC6D33">
        <w:trPr>
          <w:trHeight w:val="758"/>
        </w:trPr>
        <w:tc>
          <w:tcPr>
            <w:tcW w:w="3384" w:type="dxa"/>
            <w:vMerge/>
            <w:tcBorders>
              <w:left w:val="single" w:sz="4" w:space="0" w:color="auto"/>
              <w:right w:val="single" w:sz="4" w:space="0" w:color="auto"/>
            </w:tcBorders>
          </w:tcPr>
          <w:p w14:paraId="175A16CA" w14:textId="77777777" w:rsidR="00847789" w:rsidRPr="009B1C38" w:rsidRDefault="00847789">
            <w:pPr>
              <w:pStyle w:val="a3"/>
              <w:spacing w:after="0"/>
            </w:pPr>
          </w:p>
        </w:tc>
        <w:tc>
          <w:tcPr>
            <w:tcW w:w="7497" w:type="dxa"/>
            <w:gridSpan w:val="2"/>
            <w:vMerge/>
            <w:tcBorders>
              <w:left w:val="single" w:sz="4" w:space="0" w:color="auto"/>
              <w:bottom w:val="single" w:sz="4" w:space="0" w:color="auto"/>
              <w:right w:val="single" w:sz="4" w:space="0" w:color="auto"/>
            </w:tcBorders>
          </w:tcPr>
          <w:p w14:paraId="76290E4F" w14:textId="77777777" w:rsidR="00847789" w:rsidRPr="009B1C38" w:rsidRDefault="00847789">
            <w:pPr>
              <w:pStyle w:val="a3"/>
              <w:spacing w:after="0"/>
              <w:jc w:val="both"/>
              <w:rPr>
                <w:rFonts w:eastAsia="Calibri"/>
                <w:b/>
                <w:bCs/>
              </w:rPr>
            </w:pPr>
          </w:p>
        </w:tc>
        <w:tc>
          <w:tcPr>
            <w:tcW w:w="1301" w:type="dxa"/>
            <w:vMerge/>
            <w:tcBorders>
              <w:left w:val="single" w:sz="4" w:space="0" w:color="auto"/>
              <w:bottom w:val="single" w:sz="4" w:space="0" w:color="auto"/>
              <w:right w:val="single" w:sz="4" w:space="0" w:color="auto"/>
            </w:tcBorders>
          </w:tcPr>
          <w:p w14:paraId="2016DF1E"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338" w:type="dxa"/>
            <w:tcBorders>
              <w:top w:val="single" w:sz="4" w:space="0" w:color="auto"/>
              <w:left w:val="single" w:sz="4" w:space="0" w:color="auto"/>
              <w:bottom w:val="single" w:sz="4" w:space="0" w:color="auto"/>
              <w:right w:val="single" w:sz="4" w:space="0" w:color="auto"/>
            </w:tcBorders>
          </w:tcPr>
          <w:p w14:paraId="287A4376" w14:textId="77777777" w:rsidR="00847789" w:rsidRPr="009B1C38" w:rsidRDefault="004F533B">
            <w:pPr>
              <w:jc w:val="center"/>
              <w:rPr>
                <w:rFonts w:ascii="Times New Roman" w:hAnsi="Times New Roman" w:cs="Times New Roman"/>
                <w:b/>
                <w:bCs/>
                <w:sz w:val="24"/>
                <w:szCs w:val="24"/>
              </w:rPr>
            </w:pPr>
            <w:r w:rsidRPr="009B1C38">
              <w:rPr>
                <w:rFonts w:ascii="Times New Roman" w:hAnsi="Times New Roman" w:cs="Times New Roman"/>
                <w:b/>
                <w:bCs/>
                <w:sz w:val="24"/>
                <w:szCs w:val="24"/>
              </w:rPr>
              <w:t>2</w:t>
            </w:r>
          </w:p>
          <w:p w14:paraId="757ADD3B" w14:textId="77777777" w:rsidR="00847789" w:rsidRPr="009B1C38" w:rsidRDefault="00847789">
            <w:pPr>
              <w:jc w:val="center"/>
              <w:rPr>
                <w:rFonts w:ascii="Times New Roman" w:hAnsi="Times New Roman" w:cs="Times New Roman"/>
                <w:b/>
                <w:bCs/>
                <w:sz w:val="24"/>
                <w:szCs w:val="24"/>
              </w:rPr>
            </w:pPr>
          </w:p>
          <w:p w14:paraId="058618B3" w14:textId="77777777" w:rsidR="00847789" w:rsidRPr="009B1C38" w:rsidRDefault="00847789">
            <w:pPr>
              <w:jc w:val="center"/>
              <w:rPr>
                <w:rFonts w:ascii="Times New Roman" w:hAnsi="Times New Roman" w:cs="Times New Roman"/>
                <w:b/>
                <w:sz w:val="24"/>
                <w:szCs w:val="24"/>
              </w:rPr>
            </w:pPr>
          </w:p>
        </w:tc>
      </w:tr>
      <w:tr w:rsidR="00847789" w:rsidRPr="009B1C38" w14:paraId="5AEE5AB2" w14:textId="77777777" w:rsidTr="00DC6D33">
        <w:trPr>
          <w:trHeight w:val="4"/>
        </w:trPr>
        <w:tc>
          <w:tcPr>
            <w:tcW w:w="3384" w:type="dxa"/>
            <w:vMerge/>
            <w:tcBorders>
              <w:left w:val="single" w:sz="4" w:space="0" w:color="auto"/>
              <w:right w:val="single" w:sz="4" w:space="0" w:color="auto"/>
            </w:tcBorders>
            <w:vAlign w:val="center"/>
          </w:tcPr>
          <w:p w14:paraId="11B48B51" w14:textId="77777777" w:rsidR="00847789" w:rsidRPr="009B1C38" w:rsidRDefault="00847789">
            <w:pPr>
              <w:rPr>
                <w:rFonts w:ascii="Times New Roman" w:hAnsi="Times New Roman" w:cs="Times New Roman"/>
                <w:sz w:val="24"/>
                <w:szCs w:val="24"/>
              </w:rPr>
            </w:pPr>
          </w:p>
        </w:tc>
        <w:tc>
          <w:tcPr>
            <w:tcW w:w="7497" w:type="dxa"/>
            <w:gridSpan w:val="2"/>
            <w:tcBorders>
              <w:top w:val="single" w:sz="4" w:space="0" w:color="auto"/>
              <w:left w:val="single" w:sz="4" w:space="0" w:color="auto"/>
              <w:bottom w:val="single" w:sz="4" w:space="0" w:color="auto"/>
              <w:right w:val="single" w:sz="4" w:space="0" w:color="auto"/>
            </w:tcBorders>
          </w:tcPr>
          <w:p w14:paraId="56516B2E"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lang w:val="ru-RU"/>
              </w:rPr>
            </w:pPr>
            <w:r w:rsidRPr="009B1C38">
              <w:rPr>
                <w:rFonts w:ascii="Times New Roman" w:hAnsi="Times New Roman" w:cs="Times New Roman"/>
                <w:b/>
                <w:sz w:val="24"/>
                <w:szCs w:val="24"/>
                <w:lang w:val="ru-RU"/>
              </w:rPr>
              <w:t>В том числе практических занятий и лабораторных работ</w:t>
            </w:r>
          </w:p>
        </w:tc>
        <w:tc>
          <w:tcPr>
            <w:tcW w:w="1301" w:type="dxa"/>
            <w:tcBorders>
              <w:left w:val="single" w:sz="4" w:space="0" w:color="auto"/>
              <w:right w:val="single" w:sz="4" w:space="0" w:color="auto"/>
            </w:tcBorders>
          </w:tcPr>
          <w:p w14:paraId="0C89ABDD" w14:textId="77777777" w:rsidR="00847789" w:rsidRPr="009B1C38"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FF0000"/>
                <w:sz w:val="24"/>
                <w:szCs w:val="24"/>
                <w:lang w:val="ru-RU"/>
              </w:rPr>
            </w:pPr>
            <w:r w:rsidRPr="009B1C38">
              <w:rPr>
                <w:rFonts w:ascii="Times New Roman" w:hAnsi="Times New Roman" w:cs="Times New Roman"/>
                <w:b/>
                <w:bCs/>
                <w:color w:val="FF0000"/>
                <w:sz w:val="24"/>
                <w:szCs w:val="24"/>
                <w:lang w:val="ru-RU"/>
              </w:rPr>
              <w:t>8</w:t>
            </w:r>
          </w:p>
        </w:tc>
        <w:tc>
          <w:tcPr>
            <w:tcW w:w="1338" w:type="dxa"/>
            <w:tcBorders>
              <w:top w:val="single" w:sz="4" w:space="0" w:color="auto"/>
              <w:left w:val="single" w:sz="4" w:space="0" w:color="auto"/>
              <w:bottom w:val="single" w:sz="4" w:space="0" w:color="auto"/>
              <w:right w:val="single" w:sz="4" w:space="0" w:color="auto"/>
            </w:tcBorders>
          </w:tcPr>
          <w:p w14:paraId="18930332" w14:textId="77777777" w:rsidR="00847789" w:rsidRPr="009B1C38" w:rsidRDefault="004F533B">
            <w:pPr>
              <w:jc w:val="center"/>
              <w:rPr>
                <w:rFonts w:ascii="Times New Roman" w:hAnsi="Times New Roman" w:cs="Times New Roman"/>
                <w:bCs/>
                <w:sz w:val="24"/>
                <w:szCs w:val="24"/>
              </w:rPr>
            </w:pPr>
            <w:r w:rsidRPr="009B1C38">
              <w:rPr>
                <w:rFonts w:ascii="Times New Roman" w:hAnsi="Times New Roman" w:cs="Times New Roman"/>
                <w:bCs/>
                <w:sz w:val="24"/>
                <w:szCs w:val="24"/>
              </w:rPr>
              <w:t>3</w:t>
            </w:r>
          </w:p>
        </w:tc>
      </w:tr>
      <w:tr w:rsidR="00847789" w:rsidRPr="008F51DE" w14:paraId="17A88954" w14:textId="77777777" w:rsidTr="00DC6D33">
        <w:trPr>
          <w:trHeight w:val="850"/>
        </w:trPr>
        <w:tc>
          <w:tcPr>
            <w:tcW w:w="3384" w:type="dxa"/>
            <w:vMerge/>
            <w:tcBorders>
              <w:left w:val="single" w:sz="4" w:space="0" w:color="auto"/>
              <w:right w:val="single" w:sz="4" w:space="0" w:color="auto"/>
            </w:tcBorders>
            <w:vAlign w:val="center"/>
          </w:tcPr>
          <w:p w14:paraId="051A4E16" w14:textId="77777777" w:rsidR="00847789" w:rsidRPr="009B1C38" w:rsidRDefault="00847789">
            <w:pPr>
              <w:rPr>
                <w:rFonts w:ascii="Times New Roman" w:hAnsi="Times New Roman" w:cs="Times New Roman"/>
                <w:sz w:val="24"/>
                <w:szCs w:val="24"/>
              </w:rPr>
            </w:pPr>
          </w:p>
        </w:tc>
        <w:tc>
          <w:tcPr>
            <w:tcW w:w="7497" w:type="dxa"/>
            <w:gridSpan w:val="2"/>
            <w:tcBorders>
              <w:top w:val="single" w:sz="4" w:space="0" w:color="auto"/>
              <w:left w:val="single" w:sz="4" w:space="0" w:color="auto"/>
              <w:right w:val="single" w:sz="4" w:space="0" w:color="auto"/>
            </w:tcBorders>
          </w:tcPr>
          <w:p w14:paraId="5D32594A" w14:textId="77777777" w:rsidR="00847789" w:rsidRPr="009B1C38" w:rsidRDefault="004F533B">
            <w:pPr>
              <w:rPr>
                <w:rFonts w:ascii="Times New Roman" w:hAnsi="Times New Roman" w:cs="Times New Roman"/>
                <w:i/>
                <w:iCs/>
                <w:color w:val="2E74B5" w:themeColor="accent1" w:themeShade="BF"/>
                <w:sz w:val="24"/>
                <w:szCs w:val="24"/>
                <w:lang w:val="ru-RU"/>
              </w:rPr>
            </w:pPr>
            <w:r w:rsidRPr="009B1C38">
              <w:rPr>
                <w:rFonts w:ascii="Times New Roman" w:hAnsi="Times New Roman" w:cs="Times New Roman"/>
                <w:sz w:val="24"/>
                <w:szCs w:val="24"/>
                <w:lang w:val="ru-RU"/>
              </w:rPr>
              <w:t>13. Официально-деловой стиль. Составление деловых бумаг (справка, удостоверение); частных деловых бумаг (заявление, доверенность). Автобиография. Резюме.</w:t>
            </w:r>
            <w:r w:rsidRPr="009B1C38">
              <w:rPr>
                <w:rFonts w:ascii="Times New Roman" w:hAnsi="Times New Roman" w:cs="Times New Roman"/>
                <w:i/>
                <w:iCs/>
                <w:color w:val="8496B0" w:themeColor="text2" w:themeTint="99"/>
                <w:sz w:val="24"/>
                <w:szCs w:val="24"/>
                <w:lang w:val="ru-RU"/>
              </w:rPr>
              <w:t xml:space="preserve"> </w:t>
            </w:r>
            <w:r w:rsidRPr="009B1C38">
              <w:rPr>
                <w:rFonts w:ascii="Times New Roman" w:hAnsi="Times New Roman" w:cs="Times New Roman"/>
                <w:i/>
                <w:iCs/>
                <w:color w:val="2E74B5" w:themeColor="accent1" w:themeShade="BF"/>
                <w:sz w:val="24"/>
                <w:szCs w:val="24"/>
                <w:lang w:val="ru-RU"/>
              </w:rPr>
              <w:t>(МДК04.</w:t>
            </w:r>
            <w:proofErr w:type="gramStart"/>
            <w:r w:rsidRPr="009B1C38">
              <w:rPr>
                <w:rFonts w:ascii="Times New Roman" w:hAnsi="Times New Roman" w:cs="Times New Roman"/>
                <w:i/>
                <w:iCs/>
                <w:color w:val="2E74B5" w:themeColor="accent1" w:themeShade="BF"/>
                <w:sz w:val="24"/>
                <w:szCs w:val="24"/>
                <w:lang w:val="ru-RU"/>
              </w:rPr>
              <w:t>01.Теоретические</w:t>
            </w:r>
            <w:proofErr w:type="gramEnd"/>
            <w:r w:rsidRPr="009B1C38">
              <w:rPr>
                <w:rFonts w:ascii="Times New Roman" w:hAnsi="Times New Roman" w:cs="Times New Roman"/>
                <w:i/>
                <w:iCs/>
                <w:color w:val="2E74B5" w:themeColor="accent1" w:themeShade="BF"/>
                <w:sz w:val="24"/>
                <w:szCs w:val="24"/>
                <w:lang w:val="ru-RU"/>
              </w:rPr>
              <w:t xml:space="preserve"> и методические основы взаимодействия воспитателя с родителями (лицами, их заменяющими) </w:t>
            </w:r>
          </w:p>
          <w:p w14:paraId="6F9847AB" w14:textId="77777777" w:rsidR="00847789" w:rsidRPr="009B1C38" w:rsidRDefault="004F533B">
            <w:pPr>
              <w:rPr>
                <w:rFonts w:ascii="Times New Roman" w:hAnsi="Times New Roman" w:cs="Times New Roman"/>
                <w:color w:val="2E74B5" w:themeColor="accent1" w:themeShade="BF"/>
                <w:sz w:val="24"/>
                <w:szCs w:val="24"/>
                <w:lang w:val="ru-RU"/>
              </w:rPr>
            </w:pPr>
            <w:r w:rsidRPr="009B1C38">
              <w:rPr>
                <w:rFonts w:ascii="Times New Roman" w:hAnsi="Times New Roman" w:cs="Times New Roman"/>
                <w:i/>
                <w:iCs/>
                <w:color w:val="2E74B5" w:themeColor="accent1" w:themeShade="BF"/>
                <w:sz w:val="24"/>
                <w:szCs w:val="24"/>
                <w:lang w:val="ru-RU"/>
              </w:rPr>
              <w:t>и сотрудниками дошкольной образовательной организации</w:t>
            </w:r>
            <w:r w:rsidRPr="009B1C38">
              <w:rPr>
                <w:rFonts w:ascii="Times New Roman" w:hAnsi="Times New Roman" w:cs="Times New Roman"/>
                <w:color w:val="2E74B5" w:themeColor="accent1" w:themeShade="BF"/>
                <w:sz w:val="24"/>
                <w:szCs w:val="24"/>
                <w:lang w:val="ru-RU"/>
              </w:rPr>
              <w:t>)</w:t>
            </w:r>
          </w:p>
          <w:p w14:paraId="40025884" w14:textId="77777777" w:rsidR="00847789" w:rsidRPr="009B1C38" w:rsidRDefault="00847789">
            <w:pPr>
              <w:rPr>
                <w:rFonts w:ascii="Times New Roman" w:hAnsi="Times New Roman" w:cs="Times New Roman"/>
                <w:b/>
                <w:sz w:val="24"/>
                <w:szCs w:val="24"/>
                <w:lang w:val="ru-RU"/>
              </w:rPr>
            </w:pPr>
          </w:p>
        </w:tc>
        <w:tc>
          <w:tcPr>
            <w:tcW w:w="1301" w:type="dxa"/>
            <w:tcBorders>
              <w:left w:val="single" w:sz="4" w:space="0" w:color="auto"/>
              <w:right w:val="single" w:sz="4" w:space="0" w:color="auto"/>
            </w:tcBorders>
          </w:tcPr>
          <w:p w14:paraId="350AA149"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ru-RU"/>
              </w:rPr>
            </w:pPr>
          </w:p>
        </w:tc>
        <w:tc>
          <w:tcPr>
            <w:tcW w:w="1338" w:type="dxa"/>
            <w:tcBorders>
              <w:top w:val="single" w:sz="4" w:space="0" w:color="auto"/>
              <w:left w:val="single" w:sz="4" w:space="0" w:color="auto"/>
              <w:bottom w:val="single" w:sz="4" w:space="0" w:color="auto"/>
              <w:right w:val="single" w:sz="4" w:space="0" w:color="auto"/>
            </w:tcBorders>
          </w:tcPr>
          <w:p w14:paraId="73DA457C" w14:textId="77777777" w:rsidR="00847789" w:rsidRPr="009B1C38" w:rsidRDefault="00847789">
            <w:pPr>
              <w:jc w:val="center"/>
              <w:rPr>
                <w:rFonts w:ascii="Times New Roman" w:hAnsi="Times New Roman" w:cs="Times New Roman"/>
                <w:bCs/>
                <w:sz w:val="24"/>
                <w:szCs w:val="24"/>
                <w:lang w:val="ru-RU"/>
              </w:rPr>
            </w:pPr>
          </w:p>
        </w:tc>
      </w:tr>
      <w:tr w:rsidR="00847789" w:rsidRPr="009B1C38" w14:paraId="2394AFA2" w14:textId="77777777" w:rsidTr="00DC6D33">
        <w:trPr>
          <w:trHeight w:val="603"/>
        </w:trPr>
        <w:tc>
          <w:tcPr>
            <w:tcW w:w="3384" w:type="dxa"/>
            <w:tcBorders>
              <w:top w:val="single" w:sz="4" w:space="0" w:color="auto"/>
              <w:left w:val="single" w:sz="4" w:space="0" w:color="auto"/>
              <w:bottom w:val="single" w:sz="4" w:space="0" w:color="auto"/>
              <w:right w:val="single" w:sz="4" w:space="0" w:color="auto"/>
            </w:tcBorders>
          </w:tcPr>
          <w:p w14:paraId="030235AD" w14:textId="77777777" w:rsidR="00847789" w:rsidRPr="009B1C38" w:rsidRDefault="004F533B">
            <w:pPr>
              <w:pStyle w:val="31"/>
              <w:ind w:left="0" w:firstLine="709"/>
              <w:jc w:val="both"/>
              <w:rPr>
                <w:sz w:val="24"/>
                <w:szCs w:val="24"/>
              </w:rPr>
            </w:pPr>
            <w:r w:rsidRPr="009B1C38">
              <w:rPr>
                <w:sz w:val="24"/>
                <w:szCs w:val="24"/>
              </w:rPr>
              <w:t>ИТОГО:</w:t>
            </w:r>
          </w:p>
        </w:tc>
        <w:tc>
          <w:tcPr>
            <w:tcW w:w="7497" w:type="dxa"/>
            <w:gridSpan w:val="2"/>
            <w:tcBorders>
              <w:top w:val="single" w:sz="4" w:space="0" w:color="auto"/>
              <w:left w:val="single" w:sz="4" w:space="0" w:color="auto"/>
              <w:bottom w:val="single" w:sz="4" w:space="0" w:color="auto"/>
              <w:right w:val="single" w:sz="4" w:space="0" w:color="auto"/>
            </w:tcBorders>
            <w:vAlign w:val="center"/>
          </w:tcPr>
          <w:p w14:paraId="06D1E4B3" w14:textId="77777777" w:rsidR="00847789" w:rsidRPr="009B1C38" w:rsidRDefault="00847789">
            <w:pPr>
              <w:rPr>
                <w:rFonts w:ascii="Times New Roman" w:hAnsi="Times New Roman" w:cs="Times New Roman"/>
                <w:color w:val="FF000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3F5902" w14:textId="77777777" w:rsidR="00847789" w:rsidRPr="009B1C38" w:rsidRDefault="004F533B">
            <w:pPr>
              <w:rPr>
                <w:rFonts w:ascii="Times New Roman" w:hAnsi="Times New Roman" w:cs="Times New Roman"/>
                <w:b/>
                <w:bCs/>
                <w:sz w:val="24"/>
                <w:szCs w:val="24"/>
                <w:lang w:val="ru-RU"/>
              </w:rPr>
            </w:pPr>
            <w:r w:rsidRPr="009B1C38">
              <w:rPr>
                <w:rFonts w:ascii="Times New Roman" w:hAnsi="Times New Roman" w:cs="Times New Roman"/>
                <w:b/>
                <w:bCs/>
                <w:sz w:val="24"/>
                <w:szCs w:val="24"/>
                <w:lang w:val="ru-RU"/>
              </w:rPr>
              <w:t>60 \18\42</w:t>
            </w:r>
          </w:p>
        </w:tc>
        <w:tc>
          <w:tcPr>
            <w:tcW w:w="0" w:type="auto"/>
            <w:tcBorders>
              <w:top w:val="single" w:sz="4" w:space="0" w:color="auto"/>
              <w:left w:val="single" w:sz="4" w:space="0" w:color="auto"/>
              <w:bottom w:val="single" w:sz="4" w:space="0" w:color="auto"/>
              <w:right w:val="single" w:sz="4" w:space="0" w:color="auto"/>
            </w:tcBorders>
            <w:vAlign w:val="center"/>
          </w:tcPr>
          <w:p w14:paraId="4246721E" w14:textId="77777777" w:rsidR="00847789" w:rsidRPr="009B1C38" w:rsidRDefault="00847789">
            <w:pPr>
              <w:rPr>
                <w:rFonts w:ascii="Times New Roman" w:hAnsi="Times New Roman" w:cs="Times New Roman"/>
                <w:bCs/>
                <w:color w:val="FF0000"/>
                <w:sz w:val="24"/>
                <w:szCs w:val="24"/>
              </w:rPr>
            </w:pPr>
          </w:p>
        </w:tc>
      </w:tr>
    </w:tbl>
    <w:p w14:paraId="1A229F50" w14:textId="77777777" w:rsidR="00847789" w:rsidRPr="009B1C38"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p>
    <w:p w14:paraId="3D468226" w14:textId="77777777" w:rsidR="00847789" w:rsidRPr="009B1C38" w:rsidRDefault="004F5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sidRPr="009B1C38">
        <w:rPr>
          <w:rFonts w:ascii="Times New Roman" w:hAnsi="Times New Roman" w:cs="Times New Roman"/>
          <w:sz w:val="24"/>
          <w:szCs w:val="24"/>
          <w:lang w:val="ru-RU"/>
        </w:rPr>
        <w:t>Для характеристики уровня освоения учебного материала используются следующие обозначения:</w:t>
      </w:r>
    </w:p>
    <w:p w14:paraId="54FBCD96" w14:textId="77777777" w:rsidR="00847789" w:rsidRDefault="004F5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Pr>
          <w:rFonts w:ascii="Times New Roman" w:hAnsi="Times New Roman" w:cs="Times New Roman"/>
          <w:sz w:val="24"/>
          <w:szCs w:val="24"/>
          <w:lang w:val="ru-RU"/>
        </w:rPr>
        <w:t>1.</w:t>
      </w:r>
      <w:r>
        <w:rPr>
          <w:rFonts w:ascii="Times New Roman" w:hAnsi="Times New Roman" w:cs="Times New Roman"/>
          <w:sz w:val="24"/>
          <w:szCs w:val="24"/>
        </w:rPr>
        <w:t> </w:t>
      </w:r>
      <w:r>
        <w:rPr>
          <w:rFonts w:ascii="Times New Roman" w:hAnsi="Times New Roman" w:cs="Times New Roman"/>
          <w:sz w:val="24"/>
          <w:szCs w:val="24"/>
          <w:lang w:val="ru-RU"/>
        </w:rPr>
        <w:t xml:space="preserve">– ознакомительный (узнавание ранее изученных объектов, свойств); </w:t>
      </w:r>
    </w:p>
    <w:p w14:paraId="5B0ACEE7" w14:textId="77777777" w:rsidR="00847789" w:rsidRDefault="004F5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Pr>
          <w:rFonts w:ascii="Times New Roman" w:hAnsi="Times New Roman" w:cs="Times New Roman"/>
          <w:sz w:val="24"/>
          <w:szCs w:val="24"/>
          <w:lang w:val="ru-RU"/>
        </w:rPr>
        <w:t>2.</w:t>
      </w:r>
      <w:r>
        <w:rPr>
          <w:rFonts w:ascii="Times New Roman" w:hAnsi="Times New Roman" w:cs="Times New Roman"/>
          <w:sz w:val="24"/>
          <w:szCs w:val="24"/>
        </w:rPr>
        <w:t> </w:t>
      </w:r>
      <w:r>
        <w:rPr>
          <w:rFonts w:ascii="Times New Roman" w:hAnsi="Times New Roman" w:cs="Times New Roman"/>
          <w:sz w:val="24"/>
          <w:szCs w:val="24"/>
          <w:lang w:val="ru-RU"/>
        </w:rPr>
        <w:t>–</w:t>
      </w:r>
      <w:r>
        <w:rPr>
          <w:rFonts w:ascii="Times New Roman" w:hAnsi="Times New Roman" w:cs="Times New Roman"/>
          <w:sz w:val="24"/>
          <w:szCs w:val="24"/>
        </w:rPr>
        <w:t> </w:t>
      </w:r>
      <w:r>
        <w:rPr>
          <w:rFonts w:ascii="Times New Roman" w:hAnsi="Times New Roman" w:cs="Times New Roman"/>
          <w:sz w:val="24"/>
          <w:szCs w:val="24"/>
          <w:lang w:val="ru-RU"/>
        </w:rPr>
        <w:t>репродуктивный (выполнение деятельности по образцу, инструкции или под руководством)</w:t>
      </w:r>
    </w:p>
    <w:p w14:paraId="48B064D6" w14:textId="77777777" w:rsidR="00847789" w:rsidRDefault="004F5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Pr>
          <w:rFonts w:ascii="Times New Roman" w:hAnsi="Times New Roman" w:cs="Times New Roman"/>
          <w:sz w:val="24"/>
          <w:szCs w:val="24"/>
          <w:lang w:val="ru-RU"/>
        </w:rPr>
        <w:t>3. – продуктивный (планирование и самостоятельное выполнение деятельности, решение проблемных задач)</w:t>
      </w:r>
    </w:p>
    <w:p w14:paraId="32193551" w14:textId="77777777" w:rsidR="00847789"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lang w:val="ru-RU"/>
        </w:rPr>
      </w:pPr>
    </w:p>
    <w:p w14:paraId="0C1F3A86" w14:textId="77777777" w:rsidR="00847789" w:rsidRDefault="00847789">
      <w:pPr>
        <w:rPr>
          <w:rFonts w:ascii="SimSun" w:eastAsia="SimSun" w:hAnsi="SimSun" w:cs="SimSun"/>
          <w:sz w:val="24"/>
          <w:szCs w:val="24"/>
          <w:lang w:val="ru-RU"/>
        </w:rPr>
        <w:sectPr w:rsidR="00847789" w:rsidSect="008F51DE">
          <w:type w:val="continuous"/>
          <w:pgSz w:w="16838" w:h="11906" w:orient="landscape"/>
          <w:pgMar w:top="1134" w:right="850" w:bottom="1134" w:left="1701" w:header="720" w:footer="720" w:gutter="0"/>
          <w:cols w:space="720"/>
          <w:docGrid w:linePitch="360"/>
        </w:sectPr>
      </w:pPr>
    </w:p>
    <w:p w14:paraId="2514CED8" w14:textId="77777777" w:rsidR="00847789" w:rsidRDefault="004F533B">
      <w:pPr>
        <w:jc w:val="center"/>
        <w:outlineLvl w:val="1"/>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3. УСЛОВИЯ РЕАЛИЗАЦИИ УЧЕБНОЙ ДИСЦИПЛИНЫ</w:t>
      </w:r>
    </w:p>
    <w:p w14:paraId="2A4FF5BC" w14:textId="77777777" w:rsidR="00847789" w:rsidRDefault="004F533B">
      <w:pPr>
        <w:tabs>
          <w:tab w:val="left" w:pos="855"/>
        </w:tabs>
        <w:jc w:val="both"/>
        <w:outlineLvl w:val="1"/>
        <w:rPr>
          <w:rFonts w:ascii="Times New Roman" w:hAnsi="Times New Roman" w:cs="Times New Roman"/>
          <w:b/>
          <w:sz w:val="24"/>
          <w:szCs w:val="24"/>
          <w:lang w:val="ru-RU"/>
        </w:rPr>
      </w:pPr>
      <w:bookmarkStart w:id="0" w:name="bookmark10"/>
      <w:r>
        <w:rPr>
          <w:rFonts w:ascii="Times New Roman" w:hAnsi="Times New Roman" w:cs="Times New Roman"/>
          <w:b/>
          <w:sz w:val="24"/>
          <w:szCs w:val="24"/>
          <w:lang w:val="ru-RU"/>
        </w:rPr>
        <w:t>3.1.</w:t>
      </w:r>
      <w:r>
        <w:rPr>
          <w:rFonts w:ascii="Times New Roman" w:hAnsi="Times New Roman" w:cs="Times New Roman"/>
          <w:b/>
          <w:color w:val="1F497D"/>
          <w:sz w:val="24"/>
          <w:szCs w:val="24"/>
          <w:lang w:val="ru-RU"/>
        </w:rPr>
        <w:tab/>
      </w:r>
      <w:r>
        <w:rPr>
          <w:rFonts w:ascii="Times New Roman" w:hAnsi="Times New Roman" w:cs="Times New Roman"/>
          <w:b/>
          <w:sz w:val="24"/>
          <w:szCs w:val="24"/>
          <w:lang w:val="ru-RU"/>
        </w:rPr>
        <w:t>Материально-техническое обеспечени</w:t>
      </w:r>
      <w:bookmarkEnd w:id="0"/>
      <w:r>
        <w:rPr>
          <w:rFonts w:ascii="Times New Roman" w:hAnsi="Times New Roman" w:cs="Times New Roman"/>
          <w:b/>
          <w:sz w:val="24"/>
          <w:szCs w:val="24"/>
          <w:lang w:val="ru-RU"/>
        </w:rPr>
        <w:t>е</w:t>
      </w:r>
    </w:p>
    <w:p w14:paraId="5892E8CA" w14:textId="77777777" w:rsidR="00847789" w:rsidRDefault="004F533B">
      <w:pPr>
        <w:jc w:val="both"/>
        <w:rPr>
          <w:rFonts w:ascii="Times New Roman" w:hAnsi="Times New Roman" w:cs="Times New Roman"/>
          <w:sz w:val="24"/>
          <w:szCs w:val="24"/>
          <w:lang w:val="ru-RU"/>
        </w:rPr>
      </w:pPr>
      <w:r>
        <w:rPr>
          <w:rFonts w:ascii="Times New Roman" w:hAnsi="Times New Roman" w:cs="Times New Roman"/>
          <w:sz w:val="24"/>
          <w:szCs w:val="24"/>
          <w:lang w:val="ru-RU"/>
        </w:rPr>
        <w:t>Учебная дисциплина изучается в кабинете русского языка и литературы.</w:t>
      </w:r>
    </w:p>
    <w:p w14:paraId="16F96FC4" w14:textId="77777777" w:rsidR="00847789" w:rsidRDefault="004F533B">
      <w:pPr>
        <w:jc w:val="both"/>
        <w:rPr>
          <w:rFonts w:ascii="Times New Roman" w:hAnsi="Times New Roman" w:cs="Times New Roman"/>
          <w:sz w:val="24"/>
          <w:szCs w:val="24"/>
          <w:lang w:val="ru-RU"/>
        </w:rPr>
      </w:pPr>
      <w:r>
        <w:rPr>
          <w:rFonts w:ascii="Times New Roman" w:hAnsi="Times New Roman" w:cs="Times New Roman"/>
          <w:sz w:val="24"/>
          <w:szCs w:val="24"/>
          <w:lang w:val="ru-RU"/>
        </w:rPr>
        <w:t>Оборудование учебного кабинета:</w:t>
      </w:r>
    </w:p>
    <w:p w14:paraId="7A4178A2" w14:textId="77777777" w:rsidR="00847789" w:rsidRDefault="004F533B">
      <w:pPr>
        <w:tabs>
          <w:tab w:val="left" w:pos="174"/>
        </w:tabs>
        <w:jc w:val="both"/>
        <w:rPr>
          <w:rFonts w:ascii="Times New Roman" w:hAnsi="Times New Roman" w:cs="Times New Roman"/>
          <w:sz w:val="24"/>
          <w:szCs w:val="24"/>
          <w:lang w:val="ru-RU"/>
        </w:rPr>
      </w:pPr>
      <w:r>
        <w:rPr>
          <w:rFonts w:ascii="Times New Roman" w:hAnsi="Times New Roman" w:cs="Times New Roman"/>
          <w:sz w:val="24"/>
          <w:szCs w:val="24"/>
          <w:lang w:val="ru-RU"/>
        </w:rPr>
        <w:t>-</w:t>
      </w:r>
      <w:r>
        <w:rPr>
          <w:rFonts w:ascii="Times New Roman" w:hAnsi="Times New Roman" w:cs="Times New Roman"/>
          <w:sz w:val="24"/>
          <w:szCs w:val="24"/>
          <w:lang w:val="ru-RU"/>
        </w:rPr>
        <w:tab/>
        <w:t>рабочие места по количеству обучающихся;</w:t>
      </w:r>
    </w:p>
    <w:p w14:paraId="3CBDD52A" w14:textId="77777777" w:rsidR="00847789" w:rsidRDefault="004F533B">
      <w:pPr>
        <w:tabs>
          <w:tab w:val="left" w:pos="169"/>
        </w:tabs>
        <w:jc w:val="both"/>
        <w:rPr>
          <w:rFonts w:ascii="Times New Roman" w:hAnsi="Times New Roman" w:cs="Times New Roman"/>
          <w:sz w:val="24"/>
          <w:szCs w:val="24"/>
          <w:lang w:val="ru-RU"/>
        </w:rPr>
      </w:pPr>
      <w:r>
        <w:rPr>
          <w:rFonts w:ascii="Times New Roman" w:hAnsi="Times New Roman" w:cs="Times New Roman"/>
          <w:sz w:val="24"/>
          <w:szCs w:val="24"/>
          <w:lang w:val="ru-RU"/>
        </w:rPr>
        <w:t>-</w:t>
      </w:r>
      <w:r>
        <w:rPr>
          <w:rFonts w:ascii="Times New Roman" w:hAnsi="Times New Roman" w:cs="Times New Roman"/>
          <w:sz w:val="24"/>
          <w:szCs w:val="24"/>
          <w:lang w:val="ru-RU"/>
        </w:rPr>
        <w:tab/>
        <w:t>рабочее место преподавателя;</w:t>
      </w:r>
    </w:p>
    <w:p w14:paraId="59A77EE7" w14:textId="77777777" w:rsidR="00847789" w:rsidRDefault="004F533B">
      <w:pPr>
        <w:tabs>
          <w:tab w:val="left" w:pos="174"/>
        </w:tabs>
        <w:jc w:val="both"/>
        <w:rPr>
          <w:rFonts w:ascii="Times New Roman" w:hAnsi="Times New Roman" w:cs="Times New Roman"/>
          <w:sz w:val="24"/>
          <w:szCs w:val="24"/>
          <w:lang w:val="ru-RU"/>
        </w:rPr>
      </w:pPr>
      <w:r>
        <w:rPr>
          <w:rFonts w:ascii="Times New Roman" w:hAnsi="Times New Roman" w:cs="Times New Roman"/>
          <w:sz w:val="24"/>
          <w:szCs w:val="24"/>
          <w:lang w:val="ru-RU"/>
        </w:rPr>
        <w:t>-</w:t>
      </w:r>
      <w:r>
        <w:rPr>
          <w:rFonts w:ascii="Times New Roman" w:hAnsi="Times New Roman" w:cs="Times New Roman"/>
          <w:sz w:val="24"/>
          <w:szCs w:val="24"/>
          <w:lang w:val="ru-RU"/>
        </w:rPr>
        <w:tab/>
        <w:t>комплект учебно-наглядных пособий «</w:t>
      </w:r>
      <w:r>
        <w:rPr>
          <w:rFonts w:ascii="Times New Roman" w:eastAsia="TimesNewRoman" w:hAnsi="Times New Roman" w:cs="Times New Roman"/>
          <w:sz w:val="24"/>
          <w:szCs w:val="24"/>
          <w:lang w:val="ru-RU"/>
        </w:rPr>
        <w:t>«Русский язык 10-11»</w:t>
      </w:r>
      <w:r>
        <w:rPr>
          <w:rFonts w:ascii="Times New Roman" w:hAnsi="Times New Roman" w:cs="Times New Roman"/>
          <w:sz w:val="24"/>
          <w:szCs w:val="24"/>
          <w:lang w:val="ru-RU"/>
        </w:rPr>
        <w:t xml:space="preserve">»; </w:t>
      </w:r>
    </w:p>
    <w:p w14:paraId="09BC4B2C" w14:textId="77777777" w:rsidR="00847789" w:rsidRDefault="004F533B">
      <w:pPr>
        <w:autoSpaceDE w:val="0"/>
        <w:autoSpaceDN w:val="0"/>
        <w:adjustRightInd w:val="0"/>
        <w:rPr>
          <w:rFonts w:ascii="Times New Roman" w:eastAsia="TimesNewRoman" w:hAnsi="Times New Roman" w:cs="Times New Roman"/>
          <w:sz w:val="24"/>
          <w:szCs w:val="24"/>
          <w:lang w:val="ru-RU"/>
        </w:rPr>
      </w:pPr>
      <w:r>
        <w:rPr>
          <w:rFonts w:ascii="Times New Roman" w:eastAsia="TimesNewRoman" w:hAnsi="Times New Roman" w:cs="Times New Roman"/>
          <w:sz w:val="24"/>
          <w:szCs w:val="24"/>
          <w:lang w:val="ru-RU"/>
        </w:rPr>
        <w:t>- наглядные и электронные пособия;</w:t>
      </w:r>
    </w:p>
    <w:p w14:paraId="179C9600" w14:textId="77777777" w:rsidR="00847789" w:rsidRDefault="004F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 - </w:t>
      </w:r>
      <w:r>
        <w:rPr>
          <w:rFonts w:ascii="Times New Roman" w:eastAsia="TimesNewRoman" w:hAnsi="Times New Roman" w:cs="Times New Roman"/>
          <w:sz w:val="24"/>
          <w:szCs w:val="24"/>
          <w:lang w:val="ru-RU"/>
        </w:rPr>
        <w:t xml:space="preserve">методические разработки уроков и мероприятий. </w:t>
      </w:r>
    </w:p>
    <w:p w14:paraId="6D334E9F" w14:textId="77777777" w:rsidR="00847789" w:rsidRDefault="00847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lang w:val="ru-RU"/>
        </w:rPr>
      </w:pPr>
    </w:p>
    <w:p w14:paraId="645C14AF" w14:textId="77777777" w:rsidR="00847789" w:rsidRDefault="004F533B">
      <w:pPr>
        <w:shd w:val="clear" w:color="auto" w:fill="FFFFFF"/>
        <w:contextualSpacing/>
        <w:rPr>
          <w:rFonts w:ascii="Times New Roman" w:hAnsi="Times New Roman" w:cs="Times New Roman"/>
          <w:b/>
          <w:bCs/>
          <w:sz w:val="24"/>
          <w:szCs w:val="24"/>
        </w:rPr>
      </w:pPr>
      <w:proofErr w:type="spellStart"/>
      <w:r>
        <w:rPr>
          <w:rFonts w:ascii="Times New Roman" w:hAnsi="Times New Roman" w:cs="Times New Roman"/>
          <w:b/>
          <w:bCs/>
          <w:sz w:val="24"/>
          <w:szCs w:val="24"/>
        </w:rPr>
        <w:t>Технические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средства</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обучения</w:t>
      </w:r>
      <w:proofErr w:type="spellEnd"/>
      <w:r>
        <w:rPr>
          <w:rFonts w:ascii="Times New Roman" w:hAnsi="Times New Roman" w:cs="Times New Roman"/>
          <w:b/>
          <w:bCs/>
          <w:sz w:val="24"/>
          <w:szCs w:val="24"/>
        </w:rPr>
        <w:t xml:space="preserve">: </w:t>
      </w:r>
    </w:p>
    <w:p w14:paraId="3B925F35" w14:textId="77777777" w:rsidR="00847789" w:rsidRDefault="004F533B">
      <w:pPr>
        <w:pStyle w:val="ab"/>
        <w:numPr>
          <w:ilvl w:val="0"/>
          <w:numId w:val="6"/>
        </w:numPr>
        <w:ind w:hanging="436"/>
        <w:contextualSpacing/>
        <w:rPr>
          <w:rFonts w:ascii="Times New Roman" w:hAnsi="Times New Roman" w:cs="Times New Roman"/>
          <w:sz w:val="24"/>
          <w:szCs w:val="24"/>
        </w:rPr>
      </w:pPr>
      <w:r>
        <w:rPr>
          <w:rFonts w:ascii="Times New Roman" w:hAnsi="Times New Roman" w:cs="Times New Roman"/>
          <w:sz w:val="24"/>
          <w:szCs w:val="24"/>
        </w:rPr>
        <w:t>компьютеры;</w:t>
      </w:r>
    </w:p>
    <w:p w14:paraId="795B41BA" w14:textId="77777777" w:rsidR="00847789" w:rsidRDefault="004F533B">
      <w:pPr>
        <w:pStyle w:val="ab"/>
        <w:numPr>
          <w:ilvl w:val="0"/>
          <w:numId w:val="6"/>
        </w:numPr>
        <w:ind w:hanging="436"/>
        <w:contextualSpacing/>
        <w:rPr>
          <w:rFonts w:ascii="Times New Roman" w:hAnsi="Times New Roman" w:cs="Times New Roman"/>
          <w:sz w:val="24"/>
          <w:szCs w:val="24"/>
        </w:rPr>
      </w:pPr>
      <w:r>
        <w:rPr>
          <w:rFonts w:ascii="Times New Roman" w:hAnsi="Times New Roman" w:cs="Times New Roman"/>
          <w:sz w:val="24"/>
          <w:szCs w:val="24"/>
        </w:rPr>
        <w:t>мультимедиа;</w:t>
      </w:r>
    </w:p>
    <w:p w14:paraId="3CF575BB" w14:textId="77777777" w:rsidR="00847789" w:rsidRDefault="004F533B">
      <w:pPr>
        <w:pStyle w:val="ab"/>
        <w:numPr>
          <w:ilvl w:val="0"/>
          <w:numId w:val="6"/>
        </w:numPr>
        <w:ind w:hanging="436"/>
        <w:contextualSpacing/>
        <w:rPr>
          <w:rFonts w:ascii="Times New Roman" w:hAnsi="Times New Roman" w:cs="Times New Roman"/>
          <w:sz w:val="24"/>
          <w:szCs w:val="24"/>
        </w:rPr>
      </w:pPr>
      <w:r>
        <w:rPr>
          <w:rFonts w:ascii="Times New Roman" w:hAnsi="Times New Roman" w:cs="Times New Roman"/>
          <w:sz w:val="24"/>
          <w:szCs w:val="24"/>
        </w:rPr>
        <w:t>локальная сеть кабинета, интернет;</w:t>
      </w:r>
    </w:p>
    <w:p w14:paraId="2FB255D6" w14:textId="77777777" w:rsidR="00847789" w:rsidRDefault="004F533B">
      <w:pPr>
        <w:pStyle w:val="ab"/>
        <w:numPr>
          <w:ilvl w:val="0"/>
          <w:numId w:val="6"/>
        </w:numPr>
        <w:ind w:hanging="436"/>
        <w:contextualSpacing/>
        <w:rPr>
          <w:rFonts w:ascii="Times New Roman" w:hAnsi="Times New Roman" w:cs="Times New Roman"/>
          <w:sz w:val="24"/>
          <w:szCs w:val="24"/>
        </w:rPr>
      </w:pPr>
      <w:r>
        <w:rPr>
          <w:rFonts w:ascii="Times New Roman" w:hAnsi="Times New Roman" w:cs="Times New Roman"/>
          <w:sz w:val="24"/>
          <w:szCs w:val="24"/>
        </w:rPr>
        <w:t>периферийное оборудование и оргтехника.</w:t>
      </w:r>
    </w:p>
    <w:p w14:paraId="6793B07B" w14:textId="77777777" w:rsidR="00847789" w:rsidRDefault="004F533B">
      <w:pPr>
        <w:tabs>
          <w:tab w:val="left" w:pos="486"/>
        </w:tabs>
        <w:jc w:val="both"/>
        <w:outlineLvl w:val="1"/>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rPr>
        <w:tab/>
      </w:r>
      <w:proofErr w:type="spellStart"/>
      <w:r>
        <w:rPr>
          <w:rFonts w:ascii="Times New Roman" w:hAnsi="Times New Roman" w:cs="Times New Roman"/>
          <w:b/>
          <w:sz w:val="24"/>
          <w:szCs w:val="24"/>
        </w:rPr>
        <w:t>Информационное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обеспечение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обучения</w:t>
      </w:r>
      <w:proofErr w:type="spellEnd"/>
    </w:p>
    <w:p w14:paraId="27E6524D" w14:textId="77777777" w:rsidR="00847789" w:rsidRDefault="004F533B">
      <w:pPr>
        <w:jc w:val="both"/>
        <w:outlineLvl w:val="1"/>
        <w:rPr>
          <w:rFonts w:ascii="Times New Roman" w:hAnsi="Times New Roman" w:cs="Times New Roman"/>
          <w:b/>
          <w:sz w:val="24"/>
          <w:szCs w:val="24"/>
          <w:lang w:val="ru-RU"/>
        </w:rPr>
      </w:pPr>
      <w:bookmarkStart w:id="1" w:name="bookmark12"/>
      <w:r>
        <w:rPr>
          <w:rFonts w:ascii="Times New Roman" w:hAnsi="Times New Roman" w:cs="Times New Roman"/>
          <w:b/>
          <w:sz w:val="24"/>
          <w:szCs w:val="24"/>
          <w:lang w:val="ru-RU"/>
        </w:rPr>
        <w:t>3.2.</w:t>
      </w:r>
      <w:proofErr w:type="gramStart"/>
      <w:r>
        <w:rPr>
          <w:rFonts w:ascii="Times New Roman" w:hAnsi="Times New Roman" w:cs="Times New Roman"/>
          <w:b/>
          <w:sz w:val="24"/>
          <w:szCs w:val="24"/>
          <w:lang w:val="ru-RU"/>
        </w:rPr>
        <w:t>1.Перечень</w:t>
      </w:r>
      <w:proofErr w:type="gramEnd"/>
      <w:r>
        <w:rPr>
          <w:rFonts w:ascii="Times New Roman" w:hAnsi="Times New Roman" w:cs="Times New Roman"/>
          <w:b/>
          <w:sz w:val="24"/>
          <w:szCs w:val="24"/>
          <w:lang w:val="ru-RU"/>
        </w:rPr>
        <w:t xml:space="preserve"> учебных изданий, Интернет-ресурсов, дополнительной литературы</w:t>
      </w:r>
      <w:bookmarkEnd w:id="1"/>
    </w:p>
    <w:p w14:paraId="49F011DD" w14:textId="77777777" w:rsidR="00847789" w:rsidRDefault="004F533B">
      <w:pPr>
        <w:jc w:val="both"/>
        <w:outlineLvl w:val="1"/>
        <w:rPr>
          <w:rFonts w:ascii="Times New Roman" w:hAnsi="Times New Roman" w:cs="Times New Roman"/>
          <w:b/>
          <w:sz w:val="24"/>
          <w:szCs w:val="24"/>
          <w:lang w:val="ru-RU"/>
        </w:rPr>
      </w:pPr>
      <w:r>
        <w:rPr>
          <w:rFonts w:ascii="Times New Roman" w:hAnsi="Times New Roman" w:cs="Times New Roman"/>
          <w:b/>
          <w:bCs/>
          <w:color w:val="000000"/>
          <w:sz w:val="24"/>
          <w:szCs w:val="24"/>
          <w:lang w:val="ru-RU"/>
        </w:rPr>
        <w:t>Основные печатные издания</w:t>
      </w:r>
    </w:p>
    <w:p w14:paraId="19EA267A" w14:textId="77777777" w:rsidR="00847789" w:rsidRDefault="004F533B">
      <w:pPr>
        <w:ind w:left="360" w:hanging="360"/>
        <w:contextualSpacing/>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r>
        <w:rPr>
          <w:rFonts w:ascii="Times New Roman" w:hAnsi="Times New Roman" w:cs="Times New Roman"/>
          <w:sz w:val="24"/>
          <w:szCs w:val="24"/>
          <w:lang w:val="ru-RU"/>
        </w:rPr>
        <w:t xml:space="preserve"> Антонова Е.С. Русский язык и культура речи: учебник для студ. учреждений сред. проф. образования / Е.С. Антонова, Т.М. </w:t>
      </w:r>
      <w:proofErr w:type="spellStart"/>
      <w:r>
        <w:rPr>
          <w:rFonts w:ascii="Times New Roman" w:hAnsi="Times New Roman" w:cs="Times New Roman"/>
          <w:sz w:val="24"/>
          <w:szCs w:val="24"/>
          <w:lang w:val="ru-RU"/>
        </w:rPr>
        <w:t>Воителева</w:t>
      </w:r>
      <w:proofErr w:type="spellEnd"/>
      <w:r>
        <w:rPr>
          <w:rFonts w:ascii="Times New Roman" w:hAnsi="Times New Roman" w:cs="Times New Roman"/>
          <w:sz w:val="24"/>
          <w:szCs w:val="24"/>
          <w:lang w:val="ru-RU"/>
        </w:rPr>
        <w:t>. – Москва: Издательский центр «Академия», 2022. – 320 с.</w:t>
      </w:r>
      <w:r>
        <w:rPr>
          <w:rFonts w:ascii="Times New Roman" w:hAnsi="Times New Roman" w:cs="Times New Roman"/>
          <w:color w:val="000000"/>
          <w:sz w:val="24"/>
          <w:szCs w:val="24"/>
          <w:lang w:val="ru-RU"/>
        </w:rPr>
        <w:t xml:space="preserve">3. </w:t>
      </w:r>
    </w:p>
    <w:p w14:paraId="46D2CBF8" w14:textId="02794410" w:rsidR="00847789" w:rsidRDefault="004F533B">
      <w:pPr>
        <w:ind w:left="360" w:hanging="360"/>
        <w:contextualSpacing/>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2.</w:t>
      </w:r>
      <w:r>
        <w:rPr>
          <w:rFonts w:ascii="Times New Roman" w:hAnsi="Times New Roman" w:cs="Times New Roman"/>
          <w:color w:val="000000"/>
          <w:sz w:val="24"/>
          <w:szCs w:val="24"/>
          <w:lang w:val="ru-RU"/>
        </w:rPr>
        <w:t xml:space="preserve">Русский язык Русский язык, в 2-х частях </w:t>
      </w:r>
      <w:proofErr w:type="spellStart"/>
      <w:r>
        <w:rPr>
          <w:rFonts w:ascii="Times New Roman" w:hAnsi="Times New Roman" w:cs="Times New Roman"/>
          <w:color w:val="000000"/>
          <w:sz w:val="24"/>
          <w:szCs w:val="24"/>
          <w:lang w:val="ru-RU"/>
        </w:rPr>
        <w:t>Канакина</w:t>
      </w:r>
      <w:proofErr w:type="spellEnd"/>
      <w:r>
        <w:rPr>
          <w:rFonts w:ascii="Times New Roman" w:hAnsi="Times New Roman" w:cs="Times New Roman"/>
          <w:color w:val="000000"/>
          <w:sz w:val="24"/>
          <w:szCs w:val="24"/>
          <w:lang w:val="ru-RU"/>
        </w:rPr>
        <w:t xml:space="preserve"> В.П., Горецкий В.Г. «Просвещение» 2023</w:t>
      </w:r>
    </w:p>
    <w:p w14:paraId="1FE7C508" w14:textId="60BD2CAD" w:rsidR="00847789" w:rsidRDefault="004F533B">
      <w:pPr>
        <w:ind w:left="360" w:hanging="360"/>
        <w:contextualSpacing/>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3. Антонова Е.С., </w:t>
      </w:r>
      <w:proofErr w:type="spellStart"/>
      <w:r>
        <w:rPr>
          <w:rFonts w:ascii="Times New Roman" w:hAnsi="Times New Roman" w:cs="Times New Roman"/>
          <w:color w:val="000000"/>
          <w:sz w:val="24"/>
          <w:szCs w:val="24"/>
          <w:lang w:val="ru-RU"/>
        </w:rPr>
        <w:t>Воителева</w:t>
      </w:r>
      <w:proofErr w:type="spellEnd"/>
      <w:r>
        <w:rPr>
          <w:rFonts w:ascii="Times New Roman" w:hAnsi="Times New Roman" w:cs="Times New Roman"/>
          <w:color w:val="000000"/>
          <w:sz w:val="24"/>
          <w:szCs w:val="24"/>
          <w:lang w:val="ru-RU"/>
        </w:rPr>
        <w:t xml:space="preserve"> Т.М. Русский язык: электронный учебно-методический комплекс для студентов профессиональных образовательных организаций, осваивающих профессии и специальности СПО. — М.: 202</w:t>
      </w:r>
      <w:r w:rsidR="00804DBE">
        <w:rPr>
          <w:rFonts w:ascii="Times New Roman" w:hAnsi="Times New Roman" w:cs="Times New Roman"/>
          <w:color w:val="000000"/>
          <w:sz w:val="24"/>
          <w:szCs w:val="24"/>
          <w:lang w:val="ru-RU"/>
        </w:rPr>
        <w:t>2</w:t>
      </w:r>
      <w:r>
        <w:rPr>
          <w:rFonts w:ascii="Times New Roman" w:hAnsi="Times New Roman" w:cs="Times New Roman"/>
          <w:color w:val="000000"/>
          <w:sz w:val="24"/>
          <w:szCs w:val="24"/>
          <w:lang w:val="ru-RU"/>
        </w:rPr>
        <w:t>.</w:t>
      </w:r>
    </w:p>
    <w:p w14:paraId="197E98E1" w14:textId="15149402" w:rsidR="00847789" w:rsidRDefault="004F533B">
      <w:pPr>
        <w:ind w:left="360" w:hanging="360"/>
        <w:contextualSpacing/>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4. </w:t>
      </w:r>
      <w:proofErr w:type="spellStart"/>
      <w:r>
        <w:rPr>
          <w:rFonts w:ascii="Times New Roman" w:hAnsi="Times New Roman" w:cs="Times New Roman"/>
          <w:color w:val="000000"/>
          <w:sz w:val="24"/>
          <w:szCs w:val="24"/>
          <w:lang w:val="ru-RU"/>
        </w:rPr>
        <w:t>Воителева</w:t>
      </w:r>
      <w:proofErr w:type="spellEnd"/>
      <w:r>
        <w:rPr>
          <w:rFonts w:ascii="Times New Roman" w:hAnsi="Times New Roman" w:cs="Times New Roman"/>
          <w:color w:val="000000"/>
          <w:sz w:val="24"/>
          <w:szCs w:val="24"/>
          <w:lang w:val="ru-RU"/>
        </w:rPr>
        <w:t xml:space="preserve"> Т.М. Русский язык: сборник упражнений: учеб. пособие для студентов профессиональных образовательных организаций, осваивающих профессии и специальности СПО. — М.: 20</w:t>
      </w:r>
      <w:r w:rsidR="00804DBE">
        <w:rPr>
          <w:rFonts w:ascii="Times New Roman" w:hAnsi="Times New Roman" w:cs="Times New Roman"/>
          <w:color w:val="000000"/>
          <w:sz w:val="24"/>
          <w:szCs w:val="24"/>
          <w:lang w:val="ru-RU"/>
        </w:rPr>
        <w:t>21</w:t>
      </w:r>
      <w:r>
        <w:rPr>
          <w:rFonts w:ascii="Times New Roman" w:hAnsi="Times New Roman" w:cs="Times New Roman"/>
          <w:color w:val="000000"/>
          <w:sz w:val="24"/>
          <w:szCs w:val="24"/>
          <w:lang w:val="ru-RU"/>
        </w:rPr>
        <w:t>.</w:t>
      </w:r>
    </w:p>
    <w:p w14:paraId="28BBA277" w14:textId="087EA1F4" w:rsidR="00847789" w:rsidRDefault="004F533B">
      <w:pPr>
        <w:ind w:left="360" w:hanging="360"/>
        <w:contextualSpacing/>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5. Русский язык Русский язык, в 2-х частях </w:t>
      </w:r>
      <w:proofErr w:type="spellStart"/>
      <w:r>
        <w:rPr>
          <w:rFonts w:ascii="Times New Roman" w:hAnsi="Times New Roman" w:cs="Times New Roman"/>
          <w:color w:val="000000"/>
          <w:sz w:val="24"/>
          <w:szCs w:val="24"/>
          <w:lang w:val="ru-RU"/>
        </w:rPr>
        <w:t>Канакина</w:t>
      </w:r>
      <w:proofErr w:type="spellEnd"/>
      <w:r>
        <w:rPr>
          <w:rFonts w:ascii="Times New Roman" w:hAnsi="Times New Roman" w:cs="Times New Roman"/>
          <w:color w:val="000000"/>
          <w:sz w:val="24"/>
          <w:szCs w:val="24"/>
          <w:lang w:val="ru-RU"/>
        </w:rPr>
        <w:t xml:space="preserve"> В.П., Горецкий В.Г. «Просвещение» 202</w:t>
      </w:r>
      <w:r w:rsidR="00804DBE">
        <w:rPr>
          <w:rFonts w:ascii="Times New Roman" w:hAnsi="Times New Roman" w:cs="Times New Roman"/>
          <w:color w:val="000000"/>
          <w:sz w:val="24"/>
          <w:szCs w:val="24"/>
          <w:lang w:val="ru-RU"/>
        </w:rPr>
        <w:t>1</w:t>
      </w:r>
    </w:p>
    <w:p w14:paraId="62F02B26" w14:textId="7D17BB58" w:rsidR="00847789" w:rsidRDefault="004F533B">
      <w:pPr>
        <w:pStyle w:val="a7"/>
        <w:spacing w:before="0" w:beforeAutospacing="0" w:after="0" w:afterAutospacing="0"/>
        <w:jc w:val="both"/>
        <w:rPr>
          <w:color w:val="000000"/>
        </w:rPr>
      </w:pPr>
      <w:r>
        <w:rPr>
          <w:color w:val="000000"/>
        </w:rPr>
        <w:t>.</w:t>
      </w:r>
    </w:p>
    <w:p w14:paraId="32B441A6" w14:textId="77777777" w:rsidR="00847789" w:rsidRDefault="004F533B">
      <w:pPr>
        <w:ind w:left="360" w:hanging="360"/>
        <w:contextualSpacing/>
        <w:jc w:val="both"/>
        <w:rPr>
          <w:rFonts w:ascii="Times New Roman" w:hAnsi="Times New Roman" w:cs="Times New Roman"/>
          <w:b/>
          <w:iCs/>
          <w:color w:val="000000"/>
          <w:spacing w:val="-1"/>
          <w:sz w:val="24"/>
          <w:szCs w:val="24"/>
          <w:lang w:val="ru-RU"/>
        </w:rPr>
      </w:pPr>
      <w:r w:rsidRPr="002F1EEE">
        <w:rPr>
          <w:rFonts w:ascii="Times New Roman" w:hAnsi="Times New Roman" w:cs="Times New Roman"/>
          <w:b/>
          <w:sz w:val="24"/>
          <w:szCs w:val="24"/>
          <w:lang w:val="ru-RU"/>
        </w:rPr>
        <w:t>3.2.2. Основные электронные издания</w:t>
      </w:r>
    </w:p>
    <w:p w14:paraId="484745E9" w14:textId="77777777" w:rsidR="00847789" w:rsidRDefault="004F533B">
      <w:pPr>
        <w:rPr>
          <w:rFonts w:ascii="Times New Roman" w:hAnsi="Times New Roman" w:cs="Times New Roman"/>
          <w:sz w:val="24"/>
          <w:szCs w:val="24"/>
          <w:lang w:val="ru-RU"/>
        </w:rPr>
      </w:pPr>
      <w:r>
        <w:rPr>
          <w:rFonts w:ascii="Times New Roman" w:hAnsi="Times New Roman" w:cs="Times New Roman"/>
          <w:sz w:val="24"/>
          <w:szCs w:val="24"/>
          <w:lang w:val="ru-RU"/>
        </w:rPr>
        <w:t xml:space="preserve">Русский язык и культура </w:t>
      </w:r>
      <w:proofErr w:type="gramStart"/>
      <w:r>
        <w:rPr>
          <w:rFonts w:ascii="Times New Roman" w:hAnsi="Times New Roman" w:cs="Times New Roman"/>
          <w:sz w:val="24"/>
          <w:szCs w:val="24"/>
          <w:lang w:val="ru-RU"/>
        </w:rPr>
        <w:t>речи :</w:t>
      </w:r>
      <w:proofErr w:type="gramEnd"/>
      <w:r>
        <w:rPr>
          <w:rFonts w:ascii="Times New Roman" w:hAnsi="Times New Roman" w:cs="Times New Roman"/>
          <w:sz w:val="24"/>
          <w:szCs w:val="24"/>
          <w:lang w:val="ru-RU"/>
        </w:rPr>
        <w:t xml:space="preserve"> учебник и практикум для среднего профессионального образования / В. Д. Черняк, А. И. </w:t>
      </w:r>
      <w:proofErr w:type="spellStart"/>
      <w:r>
        <w:rPr>
          <w:rFonts w:ascii="Times New Roman" w:hAnsi="Times New Roman" w:cs="Times New Roman"/>
          <w:sz w:val="24"/>
          <w:szCs w:val="24"/>
          <w:lang w:val="ru-RU"/>
        </w:rPr>
        <w:t>Дунев</w:t>
      </w:r>
      <w:proofErr w:type="spellEnd"/>
      <w:r>
        <w:rPr>
          <w:rFonts w:ascii="Times New Roman" w:hAnsi="Times New Roman" w:cs="Times New Roman"/>
          <w:sz w:val="24"/>
          <w:szCs w:val="24"/>
          <w:lang w:val="ru-RU"/>
        </w:rPr>
        <w:t xml:space="preserve">, В. А. Ефремов, Е. В. </w:t>
      </w:r>
      <w:proofErr w:type="gramStart"/>
      <w:r>
        <w:rPr>
          <w:rFonts w:ascii="Times New Roman" w:hAnsi="Times New Roman" w:cs="Times New Roman"/>
          <w:sz w:val="24"/>
          <w:szCs w:val="24"/>
          <w:lang w:val="ru-RU"/>
        </w:rPr>
        <w:t>Сергеева ;</w:t>
      </w:r>
      <w:proofErr w:type="gramEnd"/>
      <w:r>
        <w:rPr>
          <w:rFonts w:ascii="Times New Roman" w:hAnsi="Times New Roman" w:cs="Times New Roman"/>
          <w:sz w:val="24"/>
          <w:szCs w:val="24"/>
          <w:lang w:val="ru-RU"/>
        </w:rPr>
        <w:t xml:space="preserve"> под общей редакцией В. Д. Черняк. – 4-е изд., </w:t>
      </w:r>
      <w:proofErr w:type="spellStart"/>
      <w:r>
        <w:rPr>
          <w:rFonts w:ascii="Times New Roman" w:hAnsi="Times New Roman" w:cs="Times New Roman"/>
          <w:sz w:val="24"/>
          <w:szCs w:val="24"/>
          <w:lang w:val="ru-RU"/>
        </w:rPr>
        <w:t>перераб</w:t>
      </w:r>
      <w:proofErr w:type="spellEnd"/>
      <w:proofErr w:type="gramStart"/>
      <w:r>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и доп. – </w:t>
      </w:r>
      <w:proofErr w:type="gramStart"/>
      <w:r>
        <w:rPr>
          <w:rFonts w:ascii="Times New Roman" w:hAnsi="Times New Roman" w:cs="Times New Roman"/>
          <w:sz w:val="24"/>
          <w:szCs w:val="24"/>
          <w:lang w:val="ru-RU"/>
        </w:rPr>
        <w:t>Москва :</w:t>
      </w:r>
      <w:proofErr w:type="gramEnd"/>
      <w:r>
        <w:rPr>
          <w:rFonts w:ascii="Times New Roman" w:hAnsi="Times New Roman" w:cs="Times New Roman"/>
          <w:sz w:val="24"/>
          <w:szCs w:val="24"/>
          <w:lang w:val="ru-RU"/>
        </w:rPr>
        <w:t xml:space="preserve"> Издательство </w:t>
      </w:r>
      <w:proofErr w:type="spellStart"/>
      <w:r>
        <w:rPr>
          <w:rFonts w:ascii="Times New Roman" w:hAnsi="Times New Roman" w:cs="Times New Roman"/>
          <w:sz w:val="24"/>
          <w:szCs w:val="24"/>
          <w:lang w:val="ru-RU"/>
        </w:rPr>
        <w:t>Юрайт</w:t>
      </w:r>
      <w:proofErr w:type="spellEnd"/>
      <w:r>
        <w:rPr>
          <w:rFonts w:ascii="Times New Roman" w:hAnsi="Times New Roman" w:cs="Times New Roman"/>
          <w:sz w:val="24"/>
          <w:szCs w:val="24"/>
          <w:lang w:val="ru-RU"/>
        </w:rPr>
        <w:t xml:space="preserve">, 2022. – 389 с. – (Профессиональное образование). – </w:t>
      </w:r>
      <w:r>
        <w:rPr>
          <w:rFonts w:ascii="Times New Roman" w:hAnsi="Times New Roman" w:cs="Times New Roman"/>
          <w:sz w:val="24"/>
          <w:szCs w:val="24"/>
        </w:rPr>
        <w:t>ISBN</w:t>
      </w:r>
      <w:r>
        <w:rPr>
          <w:rFonts w:ascii="Times New Roman" w:hAnsi="Times New Roman" w:cs="Times New Roman"/>
          <w:sz w:val="24"/>
          <w:szCs w:val="24"/>
          <w:lang w:val="ru-RU"/>
        </w:rPr>
        <w:t xml:space="preserve"> 978-5-534- 00832-6. – </w:t>
      </w:r>
      <w:proofErr w:type="gramStart"/>
      <w:r>
        <w:rPr>
          <w:rFonts w:ascii="Times New Roman" w:hAnsi="Times New Roman" w:cs="Times New Roman"/>
          <w:sz w:val="24"/>
          <w:szCs w:val="24"/>
          <w:lang w:val="ru-RU"/>
        </w:rPr>
        <w:t>Текст :</w:t>
      </w:r>
      <w:proofErr w:type="gramEnd"/>
      <w:r>
        <w:rPr>
          <w:rFonts w:ascii="Times New Roman" w:hAnsi="Times New Roman" w:cs="Times New Roman"/>
          <w:sz w:val="24"/>
          <w:szCs w:val="24"/>
          <w:lang w:val="ru-RU"/>
        </w:rPr>
        <w:t xml:space="preserve"> электронный // Образовательная платформа </w:t>
      </w:r>
      <w:proofErr w:type="spellStart"/>
      <w:r>
        <w:rPr>
          <w:rFonts w:ascii="Times New Roman" w:hAnsi="Times New Roman" w:cs="Times New Roman"/>
          <w:sz w:val="24"/>
          <w:szCs w:val="24"/>
          <w:lang w:val="ru-RU"/>
        </w:rPr>
        <w:t>Юрайт</w:t>
      </w:r>
      <w:proofErr w:type="spellEnd"/>
      <w:r>
        <w:rPr>
          <w:rFonts w:ascii="Times New Roman" w:hAnsi="Times New Roman" w:cs="Times New Roman"/>
          <w:sz w:val="24"/>
          <w:szCs w:val="24"/>
          <w:lang w:val="ru-RU"/>
        </w:rPr>
        <w:t xml:space="preserve"> [сайт]. – </w:t>
      </w:r>
      <w:r>
        <w:rPr>
          <w:rFonts w:ascii="Times New Roman" w:hAnsi="Times New Roman" w:cs="Times New Roman"/>
          <w:sz w:val="24"/>
          <w:szCs w:val="24"/>
        </w:rPr>
        <w:t>URL</w:t>
      </w:r>
      <w:r>
        <w:rPr>
          <w:rFonts w:ascii="Times New Roman" w:hAnsi="Times New Roman" w:cs="Times New Roman"/>
          <w:sz w:val="24"/>
          <w:szCs w:val="24"/>
          <w:lang w:val="ru-RU"/>
        </w:rPr>
        <w:t xml:space="preserve">: </w:t>
      </w:r>
      <w:r>
        <w:rPr>
          <w:rFonts w:ascii="Times New Roman" w:hAnsi="Times New Roman" w:cs="Times New Roman"/>
          <w:sz w:val="24"/>
          <w:szCs w:val="24"/>
        </w:rPr>
        <w:t>https</w:t>
      </w:r>
      <w:r>
        <w:rPr>
          <w:rFonts w:ascii="Times New Roman" w:hAnsi="Times New Roman" w:cs="Times New Roman"/>
          <w:sz w:val="24"/>
          <w:szCs w:val="24"/>
          <w:lang w:val="ru-RU"/>
        </w:rPr>
        <w:t>://</w:t>
      </w:r>
      <w:proofErr w:type="spellStart"/>
      <w:r>
        <w:rPr>
          <w:rFonts w:ascii="Times New Roman" w:hAnsi="Times New Roman" w:cs="Times New Roman"/>
          <w:sz w:val="24"/>
          <w:szCs w:val="24"/>
        </w:rPr>
        <w:t>urait</w:t>
      </w:r>
      <w:proofErr w:type="spellEnd"/>
      <w:r>
        <w:rPr>
          <w:rFonts w:ascii="Times New Roman" w:hAnsi="Times New Roman" w:cs="Times New Roman"/>
          <w:sz w:val="24"/>
          <w:szCs w:val="24"/>
          <w:lang w:val="ru-RU"/>
        </w:rPr>
        <w:t>.</w:t>
      </w:r>
      <w:proofErr w:type="spellStart"/>
      <w:r>
        <w:rPr>
          <w:rFonts w:ascii="Times New Roman" w:hAnsi="Times New Roman" w:cs="Times New Roman"/>
          <w:sz w:val="24"/>
          <w:szCs w:val="24"/>
        </w:rPr>
        <w:t>ru</w:t>
      </w:r>
      <w:proofErr w:type="spellEnd"/>
      <w:r>
        <w:rPr>
          <w:rFonts w:ascii="Times New Roman" w:hAnsi="Times New Roman" w:cs="Times New Roman"/>
          <w:sz w:val="24"/>
          <w:szCs w:val="24"/>
          <w:lang w:val="ru-RU"/>
        </w:rPr>
        <w:t>/</w:t>
      </w:r>
      <w:proofErr w:type="spellStart"/>
      <w:r>
        <w:rPr>
          <w:rFonts w:ascii="Times New Roman" w:hAnsi="Times New Roman" w:cs="Times New Roman"/>
          <w:sz w:val="24"/>
          <w:szCs w:val="24"/>
        </w:rPr>
        <w:t>bcode</w:t>
      </w:r>
      <w:proofErr w:type="spellEnd"/>
      <w:r>
        <w:rPr>
          <w:rFonts w:ascii="Times New Roman" w:hAnsi="Times New Roman" w:cs="Times New Roman"/>
          <w:sz w:val="24"/>
          <w:szCs w:val="24"/>
          <w:lang w:val="ru-RU"/>
        </w:rPr>
        <w:t xml:space="preserve">/491228 (дата обращения: 20.06.2022). </w:t>
      </w:r>
    </w:p>
    <w:p w14:paraId="7151D5DB" w14:textId="77777777" w:rsidR="00847789" w:rsidRDefault="004F533B">
      <w:pPr>
        <w:rPr>
          <w:rFonts w:ascii="Times New Roman" w:hAnsi="Times New Roman" w:cs="Times New Roman"/>
          <w:sz w:val="24"/>
          <w:szCs w:val="24"/>
          <w:lang w:val="ru-RU"/>
        </w:rPr>
      </w:pPr>
      <w:r>
        <w:rPr>
          <w:rFonts w:ascii="Times New Roman" w:hAnsi="Times New Roman" w:cs="Times New Roman"/>
          <w:b/>
          <w:sz w:val="24"/>
          <w:szCs w:val="24"/>
          <w:lang w:val="ru-RU"/>
        </w:rPr>
        <w:t>3.2.3. Дополнительные источники</w:t>
      </w:r>
      <w:r>
        <w:rPr>
          <w:rFonts w:ascii="Times New Roman" w:hAnsi="Times New Roman" w:cs="Times New Roman"/>
          <w:sz w:val="24"/>
          <w:szCs w:val="24"/>
          <w:lang w:val="ru-RU"/>
        </w:rPr>
        <w:t xml:space="preserve"> </w:t>
      </w:r>
    </w:p>
    <w:p w14:paraId="6B862712" w14:textId="77777777" w:rsidR="00847789" w:rsidRDefault="004F533B">
      <w:pPr>
        <w:rPr>
          <w:rFonts w:ascii="Times New Roman" w:hAnsi="Times New Roman" w:cs="Times New Roman"/>
          <w:sz w:val="24"/>
          <w:szCs w:val="24"/>
          <w:lang w:val="ru-RU"/>
        </w:rPr>
        <w:sectPr w:rsidR="00847789" w:rsidSect="008F51DE">
          <w:type w:val="continuous"/>
          <w:pgSz w:w="11906" w:h="16838"/>
          <w:pgMar w:top="1134" w:right="850" w:bottom="1134" w:left="1701" w:header="709" w:footer="709" w:gutter="0"/>
          <w:cols w:space="708"/>
          <w:docGrid w:linePitch="360"/>
        </w:sectPr>
      </w:pPr>
      <w:r>
        <w:rPr>
          <w:rFonts w:ascii="Times New Roman" w:hAnsi="Times New Roman" w:cs="Times New Roman"/>
          <w:sz w:val="24"/>
          <w:szCs w:val="24"/>
          <w:lang w:val="ru-RU"/>
        </w:rPr>
        <w:t xml:space="preserve">1. Васильева А.Н. Основы культуры речи. М., 1990 2. Введенская Л.А., Павлова Л.Г., Кашаева Е.Ю. Русский язык и культура речи. Учебное пособие для вузов. </w:t>
      </w:r>
      <w:proofErr w:type="spellStart"/>
      <w:r>
        <w:rPr>
          <w:rFonts w:ascii="Times New Roman" w:hAnsi="Times New Roman" w:cs="Times New Roman"/>
          <w:sz w:val="24"/>
          <w:szCs w:val="24"/>
          <w:lang w:val="ru-RU"/>
        </w:rPr>
        <w:t>Ростов</w:t>
      </w:r>
      <w:proofErr w:type="spellEnd"/>
      <w:r>
        <w:rPr>
          <w:rFonts w:ascii="Times New Roman" w:hAnsi="Times New Roman" w:cs="Times New Roman"/>
          <w:sz w:val="24"/>
          <w:szCs w:val="24"/>
          <w:lang w:val="ru-RU"/>
        </w:rPr>
        <w:t xml:space="preserve">-на-Дону: Издательство «Феникс», 2000 3. Введенская Л.А. Русский язык и культура речи: учебное пособие / Л.А. Введенская, М.Н. Черкасова. – </w:t>
      </w:r>
      <w:proofErr w:type="spellStart"/>
      <w:r>
        <w:rPr>
          <w:rFonts w:ascii="Times New Roman" w:hAnsi="Times New Roman" w:cs="Times New Roman"/>
          <w:sz w:val="24"/>
          <w:szCs w:val="24"/>
          <w:lang w:val="ru-RU"/>
        </w:rPr>
        <w:t>Ростов</w:t>
      </w:r>
      <w:proofErr w:type="spellEnd"/>
      <w:r>
        <w:rPr>
          <w:rFonts w:ascii="Times New Roman" w:hAnsi="Times New Roman" w:cs="Times New Roman"/>
          <w:sz w:val="24"/>
          <w:szCs w:val="24"/>
          <w:lang w:val="ru-RU"/>
        </w:rPr>
        <w:t>-на-Дону: Феникс, 2020. – 381 с. 4. Филиппова Л.С., Филиппов В.А. Русский язык и культура речи: учебное пособие, издание 6-е. Тюмень. Издательство Тюменского государственного университета 2010. – 272 с.</w:t>
      </w:r>
    </w:p>
    <w:p w14:paraId="1495C8C4" w14:textId="77777777" w:rsidR="00847789" w:rsidRDefault="004F533B">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rFonts w:ascii="Times New Roman" w:hAnsi="Times New Roman" w:cs="Times New Roman"/>
          <w:b w:val="0"/>
          <w:i/>
          <w:caps/>
          <w:color w:val="000000" w:themeColor="text1"/>
          <w:sz w:val="24"/>
          <w:szCs w:val="24"/>
        </w:rPr>
      </w:pPr>
      <w:r>
        <w:rPr>
          <w:rFonts w:ascii="Times New Roman" w:hAnsi="Times New Roman" w:cs="Times New Roman"/>
          <w:caps/>
          <w:color w:val="000000" w:themeColor="text1"/>
          <w:sz w:val="24"/>
          <w:szCs w:val="24"/>
        </w:rPr>
        <w:t>4. Контроль и оценка результатов освоения учебной Дисциплины</w:t>
      </w:r>
    </w:p>
    <w:p w14:paraId="5143B7FB" w14:textId="77777777" w:rsidR="00847789" w:rsidRDefault="004F533B">
      <w:pPr>
        <w:ind w:right="-259"/>
        <w:contextualSpacing/>
        <w:rPr>
          <w:rFonts w:ascii="Times New Roman" w:hAnsi="Times New Roman" w:cs="Times New Roman"/>
          <w:b/>
          <w:sz w:val="24"/>
          <w:szCs w:val="24"/>
          <w:lang w:val="ru-RU"/>
        </w:rPr>
      </w:pPr>
      <w:r>
        <w:rPr>
          <w:rFonts w:ascii="Times New Roman" w:eastAsia="Arial" w:hAnsi="Times New Roman" w:cs="Times New Roman"/>
          <w:b/>
          <w:sz w:val="24"/>
          <w:szCs w:val="24"/>
          <w:lang w:val="ru-RU"/>
        </w:rPr>
        <w:t>(ХАРАКТЕРИСТИКА ОСНОВНЫХ ВИДОВ УЧЕБНОЙ ДЕЯТЕЛЬНОСТИ СТУДЕНТОВ)</w:t>
      </w:r>
      <w:r>
        <w:rPr>
          <w:rFonts w:ascii="Times New Roman" w:hAnsi="Times New Roman" w:cs="Times New Roman"/>
          <w:b/>
          <w:sz w:val="24"/>
          <w:szCs w:val="24"/>
          <w:lang w:val="ru-RU"/>
        </w:rPr>
        <w:t xml:space="preserve"> </w:t>
      </w:r>
    </w:p>
    <w:p w14:paraId="2DF5FB8A" w14:textId="77777777" w:rsidR="00847789" w:rsidRDefault="00847789">
      <w:pPr>
        <w:ind w:right="-259"/>
        <w:contextualSpacing/>
        <w:rPr>
          <w:rFonts w:ascii="Times New Roman" w:hAnsi="Times New Roman" w:cs="Times New Roman"/>
          <w:b/>
          <w:sz w:val="24"/>
          <w:szCs w:val="24"/>
          <w:lang w:val="ru-RU"/>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6714"/>
      </w:tblGrid>
      <w:tr w:rsidR="00847789" w:rsidRPr="008F51DE" w14:paraId="380A2776" w14:textId="77777777">
        <w:trPr>
          <w:trHeight w:val="1063"/>
          <w:jc w:val="center"/>
        </w:trPr>
        <w:tc>
          <w:tcPr>
            <w:tcW w:w="3265" w:type="dxa"/>
            <w:tcBorders>
              <w:top w:val="single" w:sz="4" w:space="0" w:color="auto"/>
              <w:left w:val="single" w:sz="4" w:space="0" w:color="auto"/>
              <w:bottom w:val="single" w:sz="4" w:space="0" w:color="auto"/>
              <w:right w:val="single" w:sz="4" w:space="0" w:color="auto"/>
            </w:tcBorders>
          </w:tcPr>
          <w:p w14:paraId="50BFB16D" w14:textId="77777777" w:rsidR="00847789" w:rsidRDefault="004F533B">
            <w:pPr>
              <w:ind w:right="-259"/>
              <w:contextualSpacing/>
              <w:rPr>
                <w:rFonts w:ascii="Times New Roman" w:hAnsi="Times New Roman" w:cs="Times New Roman"/>
                <w:b/>
                <w:sz w:val="24"/>
                <w:szCs w:val="24"/>
              </w:rPr>
            </w:pPr>
            <w:proofErr w:type="spellStart"/>
            <w:r>
              <w:rPr>
                <w:rFonts w:ascii="Times New Roman" w:hAnsi="Times New Roman" w:cs="Times New Roman"/>
                <w:b/>
                <w:bCs/>
                <w:sz w:val="24"/>
                <w:szCs w:val="24"/>
              </w:rPr>
              <w:lastRenderedPageBreak/>
              <w:t>Содержание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обучения</w:t>
            </w:r>
            <w:proofErr w:type="spellEnd"/>
          </w:p>
        </w:tc>
        <w:tc>
          <w:tcPr>
            <w:tcW w:w="6714" w:type="dxa"/>
            <w:tcBorders>
              <w:top w:val="single" w:sz="4" w:space="0" w:color="auto"/>
              <w:left w:val="single" w:sz="4" w:space="0" w:color="auto"/>
              <w:bottom w:val="single" w:sz="4" w:space="0" w:color="auto"/>
              <w:right w:val="single" w:sz="4" w:space="0" w:color="auto"/>
            </w:tcBorders>
            <w:vAlign w:val="bottom"/>
          </w:tcPr>
          <w:p w14:paraId="650689B2" w14:textId="77777777" w:rsidR="00847789" w:rsidRDefault="004F533B">
            <w:pPr>
              <w:ind w:right="-259"/>
              <w:contextualSpacing/>
              <w:rPr>
                <w:rFonts w:ascii="Times New Roman" w:hAnsi="Times New Roman" w:cs="Times New Roman"/>
                <w:b/>
                <w:sz w:val="24"/>
                <w:szCs w:val="24"/>
                <w:lang w:val="ru-RU"/>
              </w:rPr>
            </w:pPr>
            <w:r>
              <w:rPr>
                <w:rFonts w:ascii="Times New Roman" w:hAnsi="Times New Roman" w:cs="Times New Roman"/>
                <w:b/>
                <w:bCs/>
                <w:sz w:val="24"/>
                <w:szCs w:val="24"/>
                <w:lang w:val="ru-RU"/>
              </w:rPr>
              <w:t>Характеристика основных видов деятельности студентов</w:t>
            </w:r>
          </w:p>
          <w:p w14:paraId="46DD6F78" w14:textId="77777777" w:rsidR="00847789" w:rsidRDefault="004F533B">
            <w:pPr>
              <w:ind w:right="-259"/>
              <w:contextualSpacing/>
              <w:rPr>
                <w:rFonts w:ascii="Times New Roman" w:hAnsi="Times New Roman" w:cs="Times New Roman"/>
                <w:b/>
                <w:sz w:val="24"/>
                <w:szCs w:val="24"/>
                <w:lang w:val="ru-RU"/>
              </w:rPr>
            </w:pPr>
            <w:r>
              <w:rPr>
                <w:rFonts w:ascii="Times New Roman" w:hAnsi="Times New Roman" w:cs="Times New Roman"/>
                <w:b/>
                <w:bCs/>
                <w:sz w:val="24"/>
                <w:szCs w:val="24"/>
                <w:lang w:val="ru-RU"/>
              </w:rPr>
              <w:t>(на уровне учебных действий)</w:t>
            </w:r>
          </w:p>
        </w:tc>
      </w:tr>
      <w:tr w:rsidR="00847789" w14:paraId="5759A2C5" w14:textId="77777777">
        <w:trPr>
          <w:trHeight w:val="5089"/>
          <w:jc w:val="center"/>
        </w:trPr>
        <w:tc>
          <w:tcPr>
            <w:tcW w:w="3265" w:type="dxa"/>
            <w:tcBorders>
              <w:top w:val="single" w:sz="4" w:space="0" w:color="auto"/>
              <w:left w:val="single" w:sz="4" w:space="0" w:color="auto"/>
              <w:right w:val="single" w:sz="4" w:space="0" w:color="auto"/>
            </w:tcBorders>
          </w:tcPr>
          <w:p w14:paraId="78989DAD" w14:textId="77777777" w:rsidR="00847789" w:rsidRDefault="004F533B">
            <w:pPr>
              <w:ind w:right="-259"/>
              <w:contextualSpacing/>
              <w:rPr>
                <w:rFonts w:ascii="Times New Roman" w:hAnsi="Times New Roman" w:cs="Times New Roman"/>
                <w:b/>
                <w:sz w:val="24"/>
                <w:szCs w:val="24"/>
                <w:lang w:val="ru-RU"/>
              </w:rPr>
            </w:pPr>
            <w:r>
              <w:rPr>
                <w:rFonts w:ascii="Times New Roman" w:hAnsi="Times New Roman" w:cs="Times New Roman"/>
                <w:b/>
                <w:sz w:val="24"/>
                <w:szCs w:val="24"/>
                <w:lang w:val="ru-RU"/>
              </w:rPr>
              <w:t xml:space="preserve">Введение. </w:t>
            </w:r>
          </w:p>
          <w:p w14:paraId="11E5DE73" w14:textId="77777777" w:rsidR="00847789" w:rsidRDefault="004F533B">
            <w:pPr>
              <w:ind w:right="-259"/>
              <w:contextualSpacing/>
              <w:rPr>
                <w:rFonts w:ascii="Times New Roman" w:hAnsi="Times New Roman" w:cs="Times New Roman"/>
                <w:b/>
                <w:sz w:val="24"/>
                <w:szCs w:val="24"/>
                <w:lang w:val="ru-RU"/>
              </w:rPr>
            </w:pPr>
            <w:proofErr w:type="spellStart"/>
            <w:r>
              <w:rPr>
                <w:rFonts w:ascii="Times New Roman" w:hAnsi="Times New Roman" w:cs="Times New Roman"/>
                <w:b/>
                <w:sz w:val="24"/>
                <w:szCs w:val="24"/>
              </w:rPr>
              <w:t>Раздел</w:t>
            </w:r>
            <w:proofErr w:type="spellEnd"/>
            <w:r>
              <w:rPr>
                <w:rFonts w:ascii="Times New Roman" w:hAnsi="Times New Roman" w:cs="Times New Roman"/>
                <w:b/>
                <w:sz w:val="24"/>
                <w:szCs w:val="24"/>
              </w:rPr>
              <w:t xml:space="preserve"> 1. </w:t>
            </w:r>
            <w:proofErr w:type="spellStart"/>
            <w:r>
              <w:rPr>
                <w:rFonts w:ascii="Times New Roman" w:hAnsi="Times New Roman" w:cs="Times New Roman"/>
                <w:b/>
                <w:sz w:val="24"/>
                <w:szCs w:val="24"/>
              </w:rPr>
              <w:t>Профессиональная</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педагогическая</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коммуникация</w:t>
            </w:r>
            <w:proofErr w:type="spellEnd"/>
          </w:p>
          <w:p w14:paraId="3A93AB22" w14:textId="77777777" w:rsidR="00847789" w:rsidRDefault="00847789">
            <w:pPr>
              <w:ind w:right="-259"/>
              <w:contextualSpacing/>
              <w:rPr>
                <w:rFonts w:ascii="Times New Roman" w:hAnsi="Times New Roman" w:cs="Times New Roman"/>
                <w:b/>
                <w:sz w:val="24"/>
                <w:szCs w:val="24"/>
                <w:lang w:val="ru-RU"/>
              </w:rPr>
            </w:pPr>
          </w:p>
        </w:tc>
        <w:tc>
          <w:tcPr>
            <w:tcW w:w="6714" w:type="dxa"/>
            <w:tcBorders>
              <w:top w:val="single" w:sz="4" w:space="0" w:color="auto"/>
              <w:left w:val="single" w:sz="4" w:space="0" w:color="auto"/>
              <w:right w:val="single" w:sz="4" w:space="0" w:color="auto"/>
            </w:tcBorders>
          </w:tcPr>
          <w:p w14:paraId="4E190A85" w14:textId="77777777" w:rsidR="00847789" w:rsidRDefault="004F533B">
            <w:pPr>
              <w:ind w:right="-259"/>
              <w:contextualSpacing/>
              <w:rPr>
                <w:rFonts w:ascii="Times New Roman" w:hAnsi="Times New Roman" w:cs="Times New Roman"/>
                <w:sz w:val="24"/>
                <w:szCs w:val="24"/>
                <w:lang w:val="ru-RU"/>
              </w:rPr>
            </w:pPr>
            <w:r>
              <w:rPr>
                <w:rFonts w:ascii="Times New Roman" w:hAnsi="Times New Roman" w:cs="Times New Roman"/>
                <w:sz w:val="24"/>
                <w:szCs w:val="24"/>
                <w:lang w:val="ru-RU"/>
              </w:rPr>
              <w:t>Понятие «культура речи». Роль культуры речи в профессиональной деятельности педагога</w:t>
            </w:r>
          </w:p>
          <w:p w14:paraId="31B581FC" w14:textId="77777777" w:rsidR="00847789" w:rsidRDefault="00847789">
            <w:pPr>
              <w:ind w:right="-259"/>
              <w:contextualSpacing/>
              <w:rPr>
                <w:rFonts w:ascii="Times New Roman" w:hAnsi="Times New Roman" w:cs="Times New Roman"/>
                <w:sz w:val="24"/>
                <w:szCs w:val="24"/>
                <w:lang w:val="ru-RU"/>
              </w:rPr>
            </w:pPr>
          </w:p>
          <w:p w14:paraId="1B486914" w14:textId="77777777" w:rsidR="00847789" w:rsidRDefault="004F533B">
            <w:pPr>
              <w:ind w:right="-259"/>
              <w:contextualSpacing/>
              <w:rPr>
                <w:rFonts w:ascii="Times New Roman" w:hAnsi="Times New Roman" w:cs="Times New Roman"/>
                <w:sz w:val="24"/>
                <w:szCs w:val="24"/>
                <w:lang w:val="ru-RU"/>
              </w:rPr>
            </w:pPr>
            <w:r>
              <w:rPr>
                <w:rFonts w:ascii="Times New Roman" w:hAnsi="Times New Roman" w:cs="Times New Roman"/>
                <w:sz w:val="24"/>
                <w:szCs w:val="24"/>
                <w:lang w:val="ru-RU"/>
              </w:rPr>
              <w:t>Понятие речевой коммуникации. Типологии коммуникации на разных основаниях: по цели, по массовости, по содержанию.</w:t>
            </w:r>
          </w:p>
          <w:p w14:paraId="43F3F783" w14:textId="77777777" w:rsidR="00847789" w:rsidRDefault="00847789">
            <w:pPr>
              <w:ind w:right="-259"/>
              <w:contextualSpacing/>
              <w:rPr>
                <w:rFonts w:ascii="Times New Roman" w:hAnsi="Times New Roman" w:cs="Times New Roman"/>
                <w:sz w:val="24"/>
                <w:szCs w:val="24"/>
                <w:lang w:val="ru-RU"/>
              </w:rPr>
            </w:pPr>
          </w:p>
          <w:p w14:paraId="016B2EDE" w14:textId="77777777" w:rsidR="00847789" w:rsidRDefault="004F533B">
            <w:pPr>
              <w:ind w:right="-259"/>
              <w:contextualSpacing/>
              <w:rPr>
                <w:rFonts w:ascii="Times New Roman" w:hAnsi="Times New Roman" w:cs="Times New Roman"/>
                <w:sz w:val="24"/>
                <w:szCs w:val="24"/>
                <w:lang w:val="ru-RU"/>
              </w:rPr>
            </w:pPr>
            <w:r>
              <w:rPr>
                <w:rFonts w:ascii="Times New Roman" w:hAnsi="Times New Roman" w:cs="Times New Roman"/>
                <w:sz w:val="24"/>
                <w:szCs w:val="24"/>
                <w:lang w:val="ru-RU"/>
              </w:rPr>
              <w:t>Знание специфики профессиональных коммуникаций. Профессии "человек - человек" и их особенности. Актуальность проблемы дифференциации понятий коммуникации и общения</w:t>
            </w:r>
          </w:p>
          <w:p w14:paraId="07F198B3" w14:textId="77777777" w:rsidR="00847789" w:rsidRDefault="00847789">
            <w:pPr>
              <w:ind w:right="-259"/>
              <w:contextualSpacing/>
              <w:rPr>
                <w:rFonts w:ascii="Times New Roman" w:hAnsi="Times New Roman" w:cs="Times New Roman"/>
                <w:sz w:val="24"/>
                <w:szCs w:val="24"/>
                <w:lang w:val="ru-RU"/>
              </w:rPr>
            </w:pPr>
          </w:p>
          <w:p w14:paraId="5A7BB849" w14:textId="77777777" w:rsidR="00847789" w:rsidRDefault="004F533B">
            <w:pPr>
              <w:ind w:right="-259"/>
              <w:contextualSpacing/>
              <w:rPr>
                <w:rFonts w:ascii="Times New Roman" w:hAnsi="Times New Roman" w:cs="Times New Roman"/>
                <w:sz w:val="24"/>
                <w:szCs w:val="24"/>
                <w:lang w:val="ru-RU"/>
              </w:rPr>
            </w:pPr>
            <w:r>
              <w:rPr>
                <w:rFonts w:ascii="Times New Roman" w:hAnsi="Times New Roman" w:cs="Times New Roman"/>
                <w:sz w:val="24"/>
                <w:szCs w:val="24"/>
                <w:lang w:val="ru-RU"/>
              </w:rPr>
              <w:t>Виды речи. Язык и мышление. Язык и сознание. Основные функции языка: общение, сообщение, воздействие (</w:t>
            </w:r>
            <w:proofErr w:type="spellStart"/>
            <w:r>
              <w:rPr>
                <w:rFonts w:ascii="Times New Roman" w:hAnsi="Times New Roman" w:cs="Times New Roman"/>
                <w:sz w:val="24"/>
                <w:szCs w:val="24"/>
                <w:lang w:val="ru-RU"/>
              </w:rPr>
              <w:t>волюнтативная</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rPr>
              <w:t>Дополнительные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функции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языка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регулятивная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когнитивная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познавательная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аккумулятивная</w:t>
            </w:r>
            <w:proofErr w:type="spellEnd"/>
          </w:p>
        </w:tc>
      </w:tr>
      <w:tr w:rsidR="00847789" w14:paraId="569DAFD8" w14:textId="77777777">
        <w:trPr>
          <w:trHeight w:val="5828"/>
          <w:jc w:val="center"/>
        </w:trPr>
        <w:tc>
          <w:tcPr>
            <w:tcW w:w="3265" w:type="dxa"/>
            <w:tcBorders>
              <w:top w:val="single" w:sz="4" w:space="0" w:color="auto"/>
              <w:left w:val="single" w:sz="4" w:space="0" w:color="auto"/>
              <w:right w:val="single" w:sz="4" w:space="0" w:color="auto"/>
            </w:tcBorders>
          </w:tcPr>
          <w:p w14:paraId="24C6446C" w14:textId="77777777" w:rsidR="00847789" w:rsidRDefault="004F533B">
            <w:pPr>
              <w:ind w:right="-259"/>
              <w:contextualSpacing/>
              <w:rPr>
                <w:rFonts w:ascii="Times New Roman" w:hAnsi="Times New Roman" w:cs="Times New Roman"/>
                <w:b/>
                <w:sz w:val="24"/>
                <w:szCs w:val="24"/>
                <w:lang w:val="ru-RU"/>
              </w:rPr>
            </w:pPr>
            <w:r>
              <w:rPr>
                <w:rFonts w:ascii="Times New Roman" w:hAnsi="Times New Roman" w:cs="Times New Roman"/>
                <w:b/>
                <w:sz w:val="24"/>
                <w:szCs w:val="24"/>
                <w:lang w:val="ru-RU"/>
              </w:rPr>
              <w:t>Раздел 2. Культура речи</w:t>
            </w:r>
          </w:p>
          <w:p w14:paraId="653BA971" w14:textId="77777777" w:rsidR="00847789" w:rsidRDefault="00847789">
            <w:pPr>
              <w:ind w:right="-259"/>
              <w:contextualSpacing/>
              <w:rPr>
                <w:rFonts w:ascii="Times New Roman" w:hAnsi="Times New Roman" w:cs="Times New Roman"/>
                <w:b/>
                <w:sz w:val="24"/>
                <w:szCs w:val="24"/>
              </w:rPr>
            </w:pPr>
          </w:p>
        </w:tc>
        <w:tc>
          <w:tcPr>
            <w:tcW w:w="6714" w:type="dxa"/>
            <w:tcBorders>
              <w:top w:val="single" w:sz="4" w:space="0" w:color="auto"/>
              <w:left w:val="single" w:sz="4" w:space="0" w:color="auto"/>
              <w:right w:val="single" w:sz="4" w:space="0" w:color="auto"/>
            </w:tcBorders>
          </w:tcPr>
          <w:p w14:paraId="3CE03575" w14:textId="77777777" w:rsidR="00847789" w:rsidRDefault="004F533B">
            <w:pPr>
              <w:ind w:right="-259"/>
              <w:contextualSpacing/>
              <w:rPr>
                <w:rFonts w:ascii="Times New Roman" w:hAnsi="Times New Roman" w:cs="Times New Roman"/>
                <w:sz w:val="24"/>
                <w:szCs w:val="24"/>
                <w:lang w:val="ru-RU"/>
              </w:rPr>
            </w:pPr>
            <w:r>
              <w:rPr>
                <w:rFonts w:ascii="Times New Roman" w:hAnsi="Times New Roman" w:cs="Times New Roman"/>
                <w:sz w:val="24"/>
                <w:szCs w:val="24"/>
                <w:lang w:val="ru-RU"/>
              </w:rPr>
              <w:t xml:space="preserve">Особенности языковой нормы и </w:t>
            </w:r>
            <w:proofErr w:type="spellStart"/>
            <w:r>
              <w:rPr>
                <w:rFonts w:ascii="Times New Roman" w:hAnsi="Times New Roman" w:cs="Times New Roman"/>
                <w:sz w:val="24"/>
                <w:szCs w:val="24"/>
                <w:lang w:val="ru-RU"/>
              </w:rPr>
              <w:t>еѐ</w:t>
            </w:r>
            <w:proofErr w:type="spellEnd"/>
            <w:r>
              <w:rPr>
                <w:rFonts w:ascii="Times New Roman" w:hAnsi="Times New Roman" w:cs="Times New Roman"/>
                <w:sz w:val="24"/>
                <w:szCs w:val="24"/>
                <w:lang w:val="ru-RU"/>
              </w:rPr>
              <w:t xml:space="preserve"> виды. Понятие об орфоэпии как разделе языкознания. Орфоэпические нормы в области произношения отдельных звуков, грамматических форм, слов. Орфоэпические нормы в области гласных звуков. Орфоэпические нормы в области согласных звуков. Произношение отдельных грамматических форм. Особенности произношения заимствованных слов. Акцентологические нормы. Особенности ударения в русском языке</w:t>
            </w:r>
          </w:p>
          <w:p w14:paraId="006FA871" w14:textId="77777777" w:rsidR="00847789" w:rsidRDefault="004F533B">
            <w:pPr>
              <w:ind w:right="-259"/>
              <w:contextualSpacing/>
              <w:rPr>
                <w:rFonts w:ascii="Times New Roman" w:hAnsi="Times New Roman" w:cs="Times New Roman"/>
                <w:sz w:val="24"/>
                <w:szCs w:val="24"/>
                <w:lang w:val="ru-RU"/>
              </w:rPr>
            </w:pPr>
            <w:r>
              <w:rPr>
                <w:rFonts w:ascii="Times New Roman" w:hAnsi="Times New Roman" w:cs="Times New Roman"/>
                <w:sz w:val="24"/>
                <w:szCs w:val="24"/>
                <w:lang w:val="ru-RU"/>
              </w:rPr>
              <w:t xml:space="preserve">Особенности языковой нормы и </w:t>
            </w:r>
            <w:proofErr w:type="spellStart"/>
            <w:r>
              <w:rPr>
                <w:rFonts w:ascii="Times New Roman" w:hAnsi="Times New Roman" w:cs="Times New Roman"/>
                <w:sz w:val="24"/>
                <w:szCs w:val="24"/>
                <w:lang w:val="ru-RU"/>
              </w:rPr>
              <w:t>еѐ</w:t>
            </w:r>
            <w:proofErr w:type="spellEnd"/>
            <w:r>
              <w:rPr>
                <w:rFonts w:ascii="Times New Roman" w:hAnsi="Times New Roman" w:cs="Times New Roman"/>
                <w:sz w:val="24"/>
                <w:szCs w:val="24"/>
                <w:lang w:val="ru-RU"/>
              </w:rPr>
              <w:t xml:space="preserve"> виды. Понятие об орфоэпии как разделе языкознания. Орфоэпические нормы в области произношения отдельных звуков, грамматических форм, слов. Орфоэпические нормы в области гласных звуков. Орфоэпические нормы в области согласных звуков. Произношение отдельных грамматических форм. Особенности произношения заимствованных слов. Акцентологические нормы. </w:t>
            </w:r>
            <w:proofErr w:type="spellStart"/>
            <w:r>
              <w:rPr>
                <w:rFonts w:ascii="Times New Roman" w:hAnsi="Times New Roman" w:cs="Times New Roman"/>
                <w:sz w:val="24"/>
                <w:szCs w:val="24"/>
              </w:rPr>
              <w:t>Особенности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ударения</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русском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языке</w:t>
            </w:r>
            <w:proofErr w:type="spellEnd"/>
          </w:p>
        </w:tc>
      </w:tr>
    </w:tbl>
    <w:p w14:paraId="7A6FE588" w14:textId="77777777" w:rsidR="00847789" w:rsidRDefault="004F533B">
      <w:pPr>
        <w:ind w:left="-567"/>
        <w:jc w:val="center"/>
        <w:rPr>
          <w:rFonts w:ascii="Times New Roman" w:hAnsi="Times New Roman" w:cs="Times New Roman"/>
          <w:b/>
          <w:color w:val="FF0000"/>
          <w:sz w:val="24"/>
          <w:szCs w:val="24"/>
          <w:lang w:val="ru-RU"/>
        </w:rPr>
      </w:pPr>
      <w:r>
        <w:rPr>
          <w:rFonts w:ascii="Times New Roman" w:hAnsi="Times New Roman" w:cs="Times New Roman"/>
          <w:b/>
          <w:sz w:val="24"/>
          <w:szCs w:val="24"/>
          <w:lang w:val="ru-RU"/>
        </w:rPr>
        <w:t>4.</w:t>
      </w:r>
      <w:proofErr w:type="gramStart"/>
      <w:r>
        <w:rPr>
          <w:rFonts w:ascii="Times New Roman" w:hAnsi="Times New Roman" w:cs="Times New Roman"/>
          <w:b/>
          <w:sz w:val="24"/>
          <w:szCs w:val="24"/>
          <w:lang w:val="ru-RU"/>
        </w:rPr>
        <w:t>1.Контроль</w:t>
      </w:r>
      <w:proofErr w:type="gramEnd"/>
      <w:r>
        <w:rPr>
          <w:rFonts w:ascii="Times New Roman" w:hAnsi="Times New Roman" w:cs="Times New Roman"/>
          <w:b/>
          <w:sz w:val="24"/>
          <w:szCs w:val="24"/>
          <w:lang w:val="ru-RU"/>
        </w:rPr>
        <w:t xml:space="preserve">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Style w:val="aa"/>
        <w:tblW w:w="10314" w:type="dxa"/>
        <w:tblInd w:w="-567" w:type="dxa"/>
        <w:tblLook w:val="04A0" w:firstRow="1" w:lastRow="0" w:firstColumn="1" w:lastColumn="0" w:noHBand="0" w:noVBand="1"/>
      </w:tblPr>
      <w:tblGrid>
        <w:gridCol w:w="4361"/>
        <w:gridCol w:w="2126"/>
        <w:gridCol w:w="3827"/>
      </w:tblGrid>
      <w:tr w:rsidR="00847789" w:rsidRPr="008F51DE" w14:paraId="0417BD86" w14:textId="77777777">
        <w:tc>
          <w:tcPr>
            <w:tcW w:w="4361" w:type="dxa"/>
            <w:vAlign w:val="center"/>
          </w:tcPr>
          <w:p w14:paraId="31C58592" w14:textId="77777777" w:rsidR="00847789" w:rsidRDefault="004F533B">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Результаты</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обучения</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предметные</w:t>
            </w:r>
            <w:proofErr w:type="spellEnd"/>
            <w:r>
              <w:rPr>
                <w:rFonts w:ascii="Times New Roman" w:hAnsi="Times New Roman" w:cs="Times New Roman"/>
                <w:b/>
                <w:bCs/>
                <w:sz w:val="24"/>
                <w:szCs w:val="24"/>
              </w:rPr>
              <w:t>)</w:t>
            </w:r>
          </w:p>
          <w:p w14:paraId="01A212ED" w14:textId="77777777" w:rsidR="00847789" w:rsidRDefault="00847789">
            <w:pPr>
              <w:rPr>
                <w:rFonts w:ascii="Times New Roman" w:hAnsi="Times New Roman" w:cs="Times New Roman"/>
                <w:b/>
                <w:bCs/>
                <w:sz w:val="24"/>
                <w:szCs w:val="24"/>
              </w:rPr>
            </w:pPr>
          </w:p>
        </w:tc>
        <w:tc>
          <w:tcPr>
            <w:tcW w:w="2126" w:type="dxa"/>
          </w:tcPr>
          <w:p w14:paraId="41BCBC41" w14:textId="77777777" w:rsidR="00847789" w:rsidRDefault="004F533B">
            <w:pPr>
              <w:jc w:val="center"/>
              <w:rPr>
                <w:rFonts w:ascii="Times New Roman" w:hAnsi="Times New Roman" w:cs="Times New Roman"/>
                <w:b/>
                <w:sz w:val="24"/>
                <w:szCs w:val="24"/>
              </w:rPr>
            </w:pPr>
            <w:proofErr w:type="spellStart"/>
            <w:r>
              <w:rPr>
                <w:rFonts w:ascii="Times New Roman" w:hAnsi="Times New Roman" w:cs="Times New Roman"/>
                <w:b/>
                <w:sz w:val="24"/>
                <w:szCs w:val="24"/>
              </w:rPr>
              <w:t>Критерии</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оценки</w:t>
            </w:r>
            <w:proofErr w:type="spellEnd"/>
          </w:p>
        </w:tc>
        <w:tc>
          <w:tcPr>
            <w:tcW w:w="3827" w:type="dxa"/>
            <w:vAlign w:val="center"/>
          </w:tcPr>
          <w:p w14:paraId="008EDF43" w14:textId="77777777" w:rsidR="00847789" w:rsidRDefault="004F533B">
            <w:pPr>
              <w:jc w:val="center"/>
              <w:rPr>
                <w:rFonts w:ascii="Times New Roman" w:hAnsi="Times New Roman" w:cs="Times New Roman"/>
                <w:b/>
                <w:bCs/>
                <w:sz w:val="24"/>
                <w:szCs w:val="24"/>
                <w:lang w:val="ru-RU"/>
              </w:rPr>
            </w:pPr>
            <w:r>
              <w:rPr>
                <w:rFonts w:ascii="Times New Roman" w:hAnsi="Times New Roman" w:cs="Times New Roman"/>
                <w:b/>
                <w:sz w:val="24"/>
                <w:szCs w:val="24"/>
                <w:lang w:val="ru-RU"/>
              </w:rPr>
              <w:t xml:space="preserve">Формы и методы контроля и оценки результатов обучения </w:t>
            </w:r>
          </w:p>
        </w:tc>
      </w:tr>
      <w:tr w:rsidR="00847789" w14:paraId="52EEF6A9" w14:textId="77777777">
        <w:tc>
          <w:tcPr>
            <w:tcW w:w="4361" w:type="dxa"/>
          </w:tcPr>
          <w:p w14:paraId="1DCE694B" w14:textId="77777777" w:rsidR="00847789" w:rsidRDefault="004F533B">
            <w:pPr>
              <w:shd w:val="clear" w:color="auto" w:fill="FFFFFF"/>
              <w:rPr>
                <w:rFonts w:ascii="Times New Roman" w:hAnsi="Times New Roman" w:cs="Times New Roman"/>
                <w:color w:val="000000"/>
                <w:sz w:val="24"/>
                <w:szCs w:val="24"/>
                <w:lang w:val="ru-RU"/>
              </w:rPr>
            </w:pPr>
            <w:r>
              <w:rPr>
                <w:rFonts w:ascii="Times New Roman" w:hAnsi="Times New Roman" w:cs="Times New Roman"/>
                <w:b/>
                <w:color w:val="000000"/>
                <w:sz w:val="24"/>
                <w:szCs w:val="24"/>
                <w:lang w:val="ru-RU"/>
              </w:rPr>
              <w:t>П 1</w:t>
            </w:r>
            <w:r>
              <w:rPr>
                <w:rFonts w:ascii="Times New Roman" w:hAnsi="Times New Roman" w:cs="Times New Roman"/>
                <w:color w:val="000000"/>
                <w:sz w:val="24"/>
                <w:szCs w:val="24"/>
                <w:lang w:val="ru-RU"/>
              </w:rPr>
              <w:t xml:space="preserve"> освоение обучающимися в ходе изучения учебного предмета научных</w:t>
            </w:r>
          </w:p>
          <w:p w14:paraId="12AA1648" w14:textId="77777777" w:rsidR="00847789" w:rsidRDefault="004F533B">
            <w:pPr>
              <w:shd w:val="clear" w:color="auto" w:fill="FFFFFF"/>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знаний, умений и способов действий, специфических для соответствующей</w:t>
            </w:r>
          </w:p>
          <w:p w14:paraId="22258CE8" w14:textId="77777777" w:rsidR="00847789" w:rsidRDefault="004F533B">
            <w:pPr>
              <w:pStyle w:val="ab"/>
              <w:rPr>
                <w:rFonts w:ascii="Times New Roman" w:hAnsi="Times New Roman" w:cs="Times New Roman"/>
                <w:sz w:val="24"/>
                <w:szCs w:val="24"/>
              </w:rPr>
            </w:pPr>
            <w:r>
              <w:rPr>
                <w:rFonts w:ascii="Times New Roman" w:hAnsi="Times New Roman" w:cs="Times New Roman"/>
                <w:color w:val="000000"/>
                <w:sz w:val="24"/>
                <w:szCs w:val="24"/>
              </w:rPr>
              <w:lastRenderedPageBreak/>
              <w:t>предметной области</w:t>
            </w:r>
            <w:r>
              <w:rPr>
                <w:rFonts w:ascii="Times New Roman" w:hAnsi="Times New Roman" w:cs="Times New Roman"/>
                <w:sz w:val="24"/>
                <w:szCs w:val="24"/>
              </w:rPr>
              <w:t xml:space="preserve"> </w:t>
            </w:r>
          </w:p>
        </w:tc>
        <w:tc>
          <w:tcPr>
            <w:tcW w:w="2126" w:type="dxa"/>
          </w:tcPr>
          <w:p w14:paraId="159B59B7" w14:textId="77777777" w:rsidR="00847789" w:rsidRDefault="004F533B">
            <w:pPr>
              <w:pStyle w:val="ab"/>
              <w:jc w:val="center"/>
              <w:rPr>
                <w:rFonts w:ascii="Times New Roman" w:hAnsi="Times New Roman" w:cs="Times New Roman"/>
                <w:sz w:val="24"/>
                <w:szCs w:val="24"/>
                <w:vertAlign w:val="subscript"/>
              </w:rPr>
            </w:pPr>
            <w:r>
              <w:rPr>
                <w:rFonts w:ascii="Times New Roman" w:hAnsi="Times New Roman" w:cs="Times New Roman"/>
                <w:sz w:val="24"/>
                <w:szCs w:val="24"/>
              </w:rPr>
              <w:lastRenderedPageBreak/>
              <w:t>КО</w:t>
            </w:r>
            <w:r>
              <w:rPr>
                <w:rFonts w:ascii="Times New Roman" w:hAnsi="Times New Roman" w:cs="Times New Roman"/>
                <w:sz w:val="24"/>
                <w:szCs w:val="24"/>
                <w:vertAlign w:val="subscript"/>
              </w:rPr>
              <w:t>1</w:t>
            </w:r>
          </w:p>
          <w:p w14:paraId="03CD90DF" w14:textId="77777777" w:rsidR="00847789" w:rsidRDefault="004F533B">
            <w:pPr>
              <w:pStyle w:val="ab"/>
              <w:jc w:val="center"/>
              <w:rPr>
                <w:rFonts w:ascii="Times New Roman" w:hAnsi="Times New Roman" w:cs="Times New Roman"/>
                <w:sz w:val="24"/>
                <w:szCs w:val="24"/>
                <w:vertAlign w:val="subscript"/>
              </w:rPr>
            </w:pPr>
            <w:r>
              <w:rPr>
                <w:rFonts w:ascii="Times New Roman" w:hAnsi="Times New Roman" w:cs="Times New Roman"/>
                <w:sz w:val="24"/>
                <w:szCs w:val="24"/>
              </w:rPr>
              <w:t>КО</w:t>
            </w:r>
            <w:r>
              <w:rPr>
                <w:rFonts w:ascii="Times New Roman" w:hAnsi="Times New Roman" w:cs="Times New Roman"/>
                <w:sz w:val="24"/>
                <w:szCs w:val="24"/>
                <w:vertAlign w:val="subscript"/>
              </w:rPr>
              <w:t>2</w:t>
            </w:r>
          </w:p>
          <w:p w14:paraId="003B6C82" w14:textId="77777777" w:rsidR="00847789" w:rsidRDefault="004F533B">
            <w:pPr>
              <w:pStyle w:val="ab"/>
              <w:jc w:val="center"/>
              <w:rPr>
                <w:rFonts w:ascii="Times New Roman" w:hAnsi="Times New Roman" w:cs="Times New Roman"/>
                <w:sz w:val="24"/>
                <w:szCs w:val="24"/>
                <w:vertAlign w:val="subscript"/>
              </w:rPr>
            </w:pPr>
            <w:r>
              <w:rPr>
                <w:rFonts w:ascii="Times New Roman" w:hAnsi="Times New Roman" w:cs="Times New Roman"/>
                <w:sz w:val="24"/>
                <w:szCs w:val="24"/>
              </w:rPr>
              <w:t>КО</w:t>
            </w:r>
            <w:r>
              <w:rPr>
                <w:rFonts w:ascii="Times New Roman" w:hAnsi="Times New Roman" w:cs="Times New Roman"/>
                <w:sz w:val="24"/>
                <w:szCs w:val="24"/>
                <w:vertAlign w:val="subscript"/>
              </w:rPr>
              <w:t>3</w:t>
            </w:r>
          </w:p>
          <w:p w14:paraId="02BE5683" w14:textId="77777777" w:rsidR="00847789" w:rsidRDefault="004F533B">
            <w:pPr>
              <w:pStyle w:val="ab"/>
              <w:jc w:val="center"/>
              <w:rPr>
                <w:rFonts w:ascii="Times New Roman" w:hAnsi="Times New Roman" w:cs="Times New Roman"/>
                <w:sz w:val="24"/>
                <w:szCs w:val="24"/>
              </w:rPr>
            </w:pPr>
            <w:r>
              <w:rPr>
                <w:rFonts w:ascii="Times New Roman" w:hAnsi="Times New Roman" w:cs="Times New Roman"/>
                <w:sz w:val="24"/>
                <w:szCs w:val="24"/>
              </w:rPr>
              <w:t>КО</w:t>
            </w:r>
            <w:r>
              <w:rPr>
                <w:rFonts w:ascii="Times New Roman" w:hAnsi="Times New Roman" w:cs="Times New Roman"/>
                <w:sz w:val="24"/>
                <w:szCs w:val="24"/>
                <w:vertAlign w:val="subscript"/>
              </w:rPr>
              <w:t>4</w:t>
            </w:r>
          </w:p>
        </w:tc>
        <w:tc>
          <w:tcPr>
            <w:tcW w:w="3827" w:type="dxa"/>
          </w:tcPr>
          <w:p w14:paraId="5B099FEA" w14:textId="77777777" w:rsidR="00847789" w:rsidRDefault="004F533B">
            <w:pPr>
              <w:pStyle w:val="ab"/>
              <w:rPr>
                <w:rFonts w:ascii="Times New Roman" w:hAnsi="Times New Roman" w:cs="Times New Roman"/>
                <w:b/>
                <w:sz w:val="24"/>
                <w:szCs w:val="24"/>
              </w:rPr>
            </w:pPr>
            <w:r>
              <w:rPr>
                <w:rFonts w:ascii="Times New Roman" w:hAnsi="Times New Roman" w:cs="Times New Roman"/>
                <w:sz w:val="24"/>
                <w:szCs w:val="24"/>
              </w:rPr>
              <w:t>Контрольная работа № 7</w:t>
            </w:r>
            <w:r>
              <w:rPr>
                <w:rFonts w:ascii="Times New Roman" w:hAnsi="Times New Roman" w:cs="Times New Roman"/>
                <w:b/>
                <w:sz w:val="24"/>
                <w:szCs w:val="24"/>
              </w:rPr>
              <w:t>.</w:t>
            </w:r>
          </w:p>
          <w:p w14:paraId="1B48CD0C" w14:textId="77777777" w:rsidR="00847789" w:rsidRDefault="004F533B">
            <w:pPr>
              <w:pStyle w:val="ab"/>
              <w:rPr>
                <w:rFonts w:ascii="Times New Roman" w:hAnsi="Times New Roman" w:cs="Times New Roman"/>
                <w:sz w:val="24"/>
                <w:szCs w:val="24"/>
              </w:rPr>
            </w:pPr>
            <w:r>
              <w:rPr>
                <w:rFonts w:ascii="Times New Roman" w:hAnsi="Times New Roman" w:cs="Times New Roman"/>
                <w:sz w:val="24"/>
                <w:szCs w:val="24"/>
              </w:rPr>
              <w:t>Итоговый контрольный диктант по теме «Синтаксис. Пунктуация».</w:t>
            </w:r>
          </w:p>
        </w:tc>
      </w:tr>
      <w:tr w:rsidR="00847789" w:rsidRPr="008F51DE" w14:paraId="168E0A32" w14:textId="77777777">
        <w:tc>
          <w:tcPr>
            <w:tcW w:w="4361" w:type="dxa"/>
          </w:tcPr>
          <w:p w14:paraId="34799F2A" w14:textId="77777777" w:rsidR="00847789" w:rsidRDefault="004F533B">
            <w:pPr>
              <w:pStyle w:val="ab"/>
              <w:rPr>
                <w:rFonts w:ascii="Times New Roman" w:hAnsi="Times New Roman" w:cs="Times New Roman"/>
                <w:sz w:val="24"/>
                <w:szCs w:val="24"/>
              </w:rPr>
            </w:pPr>
            <w:r>
              <w:rPr>
                <w:rFonts w:ascii="Times New Roman" w:hAnsi="Times New Roman" w:cs="Times New Roman"/>
                <w:b/>
                <w:color w:val="000000"/>
                <w:sz w:val="24"/>
                <w:szCs w:val="24"/>
              </w:rPr>
              <w:t>П</w:t>
            </w:r>
            <w:r>
              <w:rPr>
                <w:rFonts w:ascii="Times New Roman" w:hAnsi="Times New Roman" w:cs="Times New Roman"/>
                <w:color w:val="000000"/>
                <w:sz w:val="24"/>
                <w:szCs w:val="24"/>
              </w:rPr>
              <w:t xml:space="preserve"> </w:t>
            </w:r>
            <w:proofErr w:type="gramStart"/>
            <w:r>
              <w:rPr>
                <w:rFonts w:ascii="Times New Roman" w:hAnsi="Times New Roman" w:cs="Times New Roman"/>
                <w:b/>
                <w:color w:val="000000"/>
                <w:sz w:val="24"/>
                <w:szCs w:val="24"/>
              </w:rPr>
              <w:t>2</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предпосылки  научного</w:t>
            </w:r>
            <w:proofErr w:type="gramEnd"/>
            <w:r>
              <w:rPr>
                <w:rFonts w:ascii="Times New Roman" w:hAnsi="Times New Roman" w:cs="Times New Roman"/>
                <w:color w:val="000000"/>
                <w:sz w:val="24"/>
                <w:szCs w:val="24"/>
              </w:rPr>
              <w:t xml:space="preserve"> типа мышления</w:t>
            </w:r>
            <w:r>
              <w:rPr>
                <w:rFonts w:ascii="Times New Roman" w:hAnsi="Times New Roman" w:cs="Times New Roman"/>
                <w:sz w:val="24"/>
                <w:szCs w:val="24"/>
              </w:rPr>
              <w:t xml:space="preserve"> </w:t>
            </w:r>
          </w:p>
        </w:tc>
        <w:tc>
          <w:tcPr>
            <w:tcW w:w="2126" w:type="dxa"/>
          </w:tcPr>
          <w:p w14:paraId="38DBEC12" w14:textId="77777777" w:rsidR="00847789" w:rsidRDefault="004F533B">
            <w:pPr>
              <w:pStyle w:val="ab"/>
              <w:jc w:val="center"/>
              <w:rPr>
                <w:rFonts w:ascii="Times New Roman" w:hAnsi="Times New Roman" w:cs="Times New Roman"/>
                <w:sz w:val="24"/>
                <w:szCs w:val="24"/>
                <w:vertAlign w:val="subscript"/>
              </w:rPr>
            </w:pPr>
            <w:r>
              <w:rPr>
                <w:rFonts w:ascii="Times New Roman" w:hAnsi="Times New Roman" w:cs="Times New Roman"/>
                <w:sz w:val="24"/>
                <w:szCs w:val="24"/>
              </w:rPr>
              <w:t>КО</w:t>
            </w:r>
            <w:r>
              <w:rPr>
                <w:rFonts w:ascii="Times New Roman" w:hAnsi="Times New Roman" w:cs="Times New Roman"/>
                <w:sz w:val="24"/>
                <w:szCs w:val="24"/>
                <w:vertAlign w:val="subscript"/>
              </w:rPr>
              <w:t>1</w:t>
            </w:r>
          </w:p>
          <w:p w14:paraId="67FC31E6" w14:textId="77777777" w:rsidR="00847789" w:rsidRDefault="004F533B">
            <w:pPr>
              <w:pStyle w:val="ab"/>
              <w:jc w:val="center"/>
              <w:rPr>
                <w:rFonts w:ascii="Times New Roman" w:hAnsi="Times New Roman" w:cs="Times New Roman"/>
                <w:sz w:val="24"/>
                <w:szCs w:val="24"/>
                <w:vertAlign w:val="subscript"/>
              </w:rPr>
            </w:pPr>
            <w:r>
              <w:rPr>
                <w:rFonts w:ascii="Times New Roman" w:hAnsi="Times New Roman" w:cs="Times New Roman"/>
                <w:sz w:val="24"/>
                <w:szCs w:val="24"/>
              </w:rPr>
              <w:t>КО</w:t>
            </w:r>
            <w:r>
              <w:rPr>
                <w:rFonts w:ascii="Times New Roman" w:hAnsi="Times New Roman" w:cs="Times New Roman"/>
                <w:sz w:val="24"/>
                <w:szCs w:val="24"/>
                <w:vertAlign w:val="subscript"/>
              </w:rPr>
              <w:t>3</w:t>
            </w:r>
          </w:p>
          <w:p w14:paraId="511329B5" w14:textId="77777777" w:rsidR="00847789" w:rsidRDefault="004F533B">
            <w:pPr>
              <w:pStyle w:val="ab"/>
              <w:jc w:val="center"/>
              <w:rPr>
                <w:rFonts w:ascii="Times New Roman" w:hAnsi="Times New Roman" w:cs="Times New Roman"/>
                <w:sz w:val="24"/>
                <w:szCs w:val="24"/>
              </w:rPr>
            </w:pPr>
            <w:r>
              <w:rPr>
                <w:rFonts w:ascii="Times New Roman" w:hAnsi="Times New Roman" w:cs="Times New Roman"/>
                <w:sz w:val="24"/>
                <w:szCs w:val="24"/>
              </w:rPr>
              <w:t>КО</w:t>
            </w:r>
            <w:r>
              <w:rPr>
                <w:rFonts w:ascii="Times New Roman" w:hAnsi="Times New Roman" w:cs="Times New Roman"/>
                <w:sz w:val="24"/>
                <w:szCs w:val="24"/>
                <w:vertAlign w:val="subscript"/>
              </w:rPr>
              <w:t>4</w:t>
            </w:r>
          </w:p>
        </w:tc>
        <w:tc>
          <w:tcPr>
            <w:tcW w:w="3827" w:type="dxa"/>
          </w:tcPr>
          <w:p w14:paraId="6733E6D5" w14:textId="77777777" w:rsidR="00847789" w:rsidRDefault="004F533B">
            <w:pPr>
              <w:pStyle w:val="a3"/>
              <w:spacing w:after="0" w:line="250" w:lineRule="exact"/>
              <w:ind w:left="120"/>
              <w:jc w:val="center"/>
              <w:rPr>
                <w:rStyle w:val="11pt5"/>
                <w:iCs/>
                <w:color w:val="000000"/>
                <w:spacing w:val="-1"/>
                <w:sz w:val="24"/>
              </w:rPr>
            </w:pPr>
            <w:r>
              <w:rPr>
                <w:rStyle w:val="11pt5"/>
                <w:iCs/>
                <w:color w:val="000000"/>
                <w:spacing w:val="-1"/>
                <w:sz w:val="24"/>
              </w:rPr>
              <w:t>Устный опрос</w:t>
            </w:r>
          </w:p>
          <w:p w14:paraId="4D2B70AA" w14:textId="77777777" w:rsidR="00847789" w:rsidRDefault="004F533B">
            <w:pPr>
              <w:pStyle w:val="ab"/>
              <w:rPr>
                <w:rFonts w:ascii="Times New Roman" w:hAnsi="Times New Roman" w:cs="Times New Roman"/>
                <w:sz w:val="24"/>
                <w:szCs w:val="24"/>
              </w:rPr>
            </w:pPr>
            <w:r>
              <w:rPr>
                <w:rFonts w:ascii="Times New Roman" w:hAnsi="Times New Roman" w:cs="Times New Roman"/>
                <w:sz w:val="24"/>
                <w:szCs w:val="24"/>
              </w:rPr>
              <w:t>Лабораторно-практическое занятие</w:t>
            </w:r>
          </w:p>
        </w:tc>
      </w:tr>
    </w:tbl>
    <w:p w14:paraId="6229CADF" w14:textId="77777777" w:rsidR="00847789" w:rsidRDefault="00847789">
      <w:pPr>
        <w:rPr>
          <w:rFonts w:ascii="Times New Roman" w:hAnsi="Times New Roman" w:cs="Times New Roman"/>
          <w:b/>
          <w:sz w:val="24"/>
          <w:szCs w:val="24"/>
          <w:lang w:val="ru-RU"/>
        </w:rPr>
      </w:pPr>
    </w:p>
    <w:p w14:paraId="7858BB61" w14:textId="77777777" w:rsidR="00847789" w:rsidRDefault="00847789">
      <w:pPr>
        <w:rPr>
          <w:rFonts w:ascii="Times New Roman" w:hAnsi="Times New Roman" w:cs="Times New Roman"/>
          <w:b/>
          <w:sz w:val="24"/>
          <w:szCs w:val="24"/>
          <w:lang w:val="ru-RU"/>
        </w:rPr>
      </w:pPr>
    </w:p>
    <w:p w14:paraId="7F19676E" w14:textId="77777777" w:rsidR="00847789" w:rsidRDefault="004F533B">
      <w:pPr>
        <w:jc w:val="center"/>
        <w:rPr>
          <w:rFonts w:ascii="Times New Roman" w:hAnsi="Times New Roman" w:cs="Times New Roman"/>
          <w:b/>
          <w:sz w:val="24"/>
          <w:szCs w:val="24"/>
          <w:lang w:val="ru-RU"/>
        </w:rPr>
      </w:pPr>
      <w:r>
        <w:rPr>
          <w:rFonts w:ascii="Times New Roman" w:hAnsi="Times New Roman" w:cs="Times New Roman"/>
          <w:b/>
          <w:sz w:val="24"/>
          <w:szCs w:val="24"/>
          <w:lang w:val="ru-RU"/>
        </w:rPr>
        <w:t>КО</w:t>
      </w:r>
      <w:r>
        <w:rPr>
          <w:rFonts w:ascii="Times New Roman" w:hAnsi="Times New Roman" w:cs="Times New Roman"/>
          <w:b/>
          <w:sz w:val="24"/>
          <w:szCs w:val="24"/>
          <w:vertAlign w:val="subscript"/>
          <w:lang w:val="ru-RU"/>
        </w:rPr>
        <w:t xml:space="preserve">1 </w:t>
      </w:r>
      <w:r>
        <w:rPr>
          <w:rFonts w:ascii="Times New Roman" w:hAnsi="Times New Roman" w:cs="Times New Roman"/>
          <w:b/>
          <w:sz w:val="24"/>
          <w:szCs w:val="24"/>
          <w:lang w:val="ru-RU"/>
        </w:rPr>
        <w:t>(критерии оценивания тестовых работ)</w:t>
      </w:r>
    </w:p>
    <w:tbl>
      <w:tblPr>
        <w:tblStyle w:val="211"/>
        <w:tblW w:w="9924" w:type="dxa"/>
        <w:tblInd w:w="-318" w:type="dxa"/>
        <w:tblLook w:val="04A0" w:firstRow="1" w:lastRow="0" w:firstColumn="1" w:lastColumn="0" w:noHBand="0" w:noVBand="1"/>
      </w:tblPr>
      <w:tblGrid>
        <w:gridCol w:w="1702"/>
        <w:gridCol w:w="8222"/>
      </w:tblGrid>
      <w:tr w:rsidR="00847789" w14:paraId="5C3F9FA6" w14:textId="77777777">
        <w:tc>
          <w:tcPr>
            <w:tcW w:w="1702" w:type="dxa"/>
          </w:tcPr>
          <w:p w14:paraId="0CA1D615" w14:textId="77777777" w:rsidR="00847789" w:rsidRDefault="004F533B">
            <w:pPr>
              <w:contextualSpacing/>
              <w:jc w:val="center"/>
              <w:rPr>
                <w:rFonts w:ascii="Times New Roman" w:hAnsi="Times New Roman" w:cs="Times New Roman"/>
                <w:b/>
                <w:sz w:val="24"/>
                <w:szCs w:val="24"/>
              </w:rPr>
            </w:pPr>
            <w:proofErr w:type="spellStart"/>
            <w:r>
              <w:rPr>
                <w:rFonts w:ascii="Times New Roman" w:hAnsi="Times New Roman" w:cs="Times New Roman"/>
                <w:b/>
                <w:sz w:val="24"/>
                <w:szCs w:val="24"/>
              </w:rPr>
              <w:t>Отметка</w:t>
            </w:r>
            <w:proofErr w:type="spellEnd"/>
          </w:p>
        </w:tc>
        <w:tc>
          <w:tcPr>
            <w:tcW w:w="8222" w:type="dxa"/>
          </w:tcPr>
          <w:p w14:paraId="379EA57E" w14:textId="77777777" w:rsidR="00847789" w:rsidRDefault="004F533B">
            <w:pPr>
              <w:tabs>
                <w:tab w:val="left" w:pos="1426"/>
                <w:tab w:val="center" w:pos="4003"/>
              </w:tabs>
              <w:contextual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roofErr w:type="spellStart"/>
            <w:r>
              <w:rPr>
                <w:rFonts w:ascii="Times New Roman" w:hAnsi="Times New Roman" w:cs="Times New Roman"/>
                <w:b/>
                <w:sz w:val="24"/>
                <w:szCs w:val="24"/>
              </w:rPr>
              <w:t>Критерии</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оценки</w:t>
            </w:r>
            <w:proofErr w:type="spellEnd"/>
          </w:p>
        </w:tc>
      </w:tr>
      <w:tr w:rsidR="00847789" w:rsidRPr="008F51DE" w14:paraId="1AD06E10" w14:textId="77777777">
        <w:tc>
          <w:tcPr>
            <w:tcW w:w="9924" w:type="dxa"/>
            <w:gridSpan w:val="2"/>
          </w:tcPr>
          <w:p w14:paraId="0FDC8B15" w14:textId="77777777" w:rsidR="00847789" w:rsidRDefault="004F533B">
            <w:pPr>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Критерии выставления оценок за тест, состоящий из </w:t>
            </w:r>
            <w:r>
              <w:rPr>
                <w:rFonts w:ascii="Times New Roman" w:hAnsi="Times New Roman" w:cs="Times New Roman"/>
                <w:sz w:val="24"/>
                <w:szCs w:val="24"/>
                <w:u w:val="single"/>
                <w:lang w:val="ru-RU"/>
              </w:rPr>
              <w:t>10 вопросов</w:t>
            </w:r>
          </w:p>
        </w:tc>
      </w:tr>
      <w:tr w:rsidR="00847789" w14:paraId="49ACD78A" w14:textId="77777777">
        <w:tc>
          <w:tcPr>
            <w:tcW w:w="1702" w:type="dxa"/>
          </w:tcPr>
          <w:p w14:paraId="491B0F96" w14:textId="77777777" w:rsidR="00847789" w:rsidRDefault="004F533B">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5 </w:t>
            </w:r>
          </w:p>
        </w:tc>
        <w:tc>
          <w:tcPr>
            <w:tcW w:w="8222" w:type="dxa"/>
          </w:tcPr>
          <w:p w14:paraId="2E31DB0A" w14:textId="77777777" w:rsidR="00847789" w:rsidRDefault="004F533B">
            <w:pPr>
              <w:contextualSpacing/>
              <w:jc w:val="both"/>
              <w:rPr>
                <w:rFonts w:ascii="Times New Roman" w:hAnsi="Times New Roman" w:cs="Times New Roman"/>
                <w:sz w:val="24"/>
                <w:szCs w:val="24"/>
              </w:rPr>
            </w:pPr>
            <w:r>
              <w:rPr>
                <w:rFonts w:ascii="Times New Roman" w:hAnsi="Times New Roman" w:cs="Times New Roman"/>
                <w:sz w:val="24"/>
                <w:szCs w:val="24"/>
              </w:rPr>
              <w:t xml:space="preserve">10 </w:t>
            </w:r>
            <w:proofErr w:type="spellStart"/>
            <w:r>
              <w:rPr>
                <w:rFonts w:ascii="Times New Roman" w:hAnsi="Times New Roman" w:cs="Times New Roman"/>
                <w:sz w:val="24"/>
                <w:szCs w:val="24"/>
              </w:rPr>
              <w:t>правильных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ответов</w:t>
            </w:r>
            <w:proofErr w:type="spellEnd"/>
          </w:p>
        </w:tc>
      </w:tr>
      <w:tr w:rsidR="00847789" w14:paraId="3A888024" w14:textId="77777777">
        <w:tc>
          <w:tcPr>
            <w:tcW w:w="1702" w:type="dxa"/>
          </w:tcPr>
          <w:p w14:paraId="06D598DC" w14:textId="77777777" w:rsidR="00847789" w:rsidRDefault="004F533B">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4 </w:t>
            </w:r>
          </w:p>
        </w:tc>
        <w:tc>
          <w:tcPr>
            <w:tcW w:w="8222" w:type="dxa"/>
          </w:tcPr>
          <w:p w14:paraId="4B55ED96" w14:textId="77777777" w:rsidR="00847789" w:rsidRDefault="004F533B">
            <w:pPr>
              <w:contextualSpacing/>
              <w:jc w:val="both"/>
              <w:rPr>
                <w:rFonts w:ascii="Times New Roman" w:hAnsi="Times New Roman" w:cs="Times New Roman"/>
                <w:sz w:val="24"/>
                <w:szCs w:val="24"/>
              </w:rPr>
            </w:pPr>
            <w:r>
              <w:rPr>
                <w:rFonts w:ascii="Times New Roman" w:hAnsi="Times New Roman" w:cs="Times New Roman"/>
                <w:sz w:val="24"/>
                <w:szCs w:val="24"/>
              </w:rPr>
              <w:t>7-9</w:t>
            </w:r>
          </w:p>
        </w:tc>
      </w:tr>
      <w:tr w:rsidR="00847789" w14:paraId="65236927" w14:textId="77777777">
        <w:tc>
          <w:tcPr>
            <w:tcW w:w="1702" w:type="dxa"/>
          </w:tcPr>
          <w:p w14:paraId="21A8A718" w14:textId="77777777" w:rsidR="00847789" w:rsidRDefault="004F533B">
            <w:pPr>
              <w:contextualSpacing/>
              <w:jc w:val="center"/>
              <w:rPr>
                <w:rFonts w:ascii="Times New Roman" w:hAnsi="Times New Roman" w:cs="Times New Roman"/>
                <w:b/>
                <w:sz w:val="24"/>
                <w:szCs w:val="24"/>
              </w:rPr>
            </w:pPr>
            <w:r>
              <w:rPr>
                <w:rFonts w:ascii="Times New Roman" w:hAnsi="Times New Roman" w:cs="Times New Roman"/>
                <w:b/>
                <w:sz w:val="24"/>
                <w:szCs w:val="24"/>
              </w:rPr>
              <w:t>3</w:t>
            </w:r>
          </w:p>
        </w:tc>
        <w:tc>
          <w:tcPr>
            <w:tcW w:w="8222" w:type="dxa"/>
          </w:tcPr>
          <w:p w14:paraId="5E1EF82B" w14:textId="77777777" w:rsidR="00847789" w:rsidRDefault="004F533B">
            <w:pPr>
              <w:contextualSpacing/>
              <w:jc w:val="both"/>
              <w:rPr>
                <w:rFonts w:ascii="Times New Roman" w:hAnsi="Times New Roman" w:cs="Times New Roman"/>
                <w:sz w:val="24"/>
                <w:szCs w:val="24"/>
              </w:rPr>
            </w:pPr>
            <w:r>
              <w:rPr>
                <w:rFonts w:ascii="Times New Roman" w:hAnsi="Times New Roman" w:cs="Times New Roman"/>
                <w:sz w:val="24"/>
                <w:szCs w:val="24"/>
              </w:rPr>
              <w:t>5-6</w:t>
            </w:r>
          </w:p>
        </w:tc>
      </w:tr>
      <w:tr w:rsidR="00847789" w14:paraId="727C2C50" w14:textId="77777777">
        <w:tc>
          <w:tcPr>
            <w:tcW w:w="1702" w:type="dxa"/>
          </w:tcPr>
          <w:p w14:paraId="1A85EDB6" w14:textId="77777777" w:rsidR="00847789" w:rsidRDefault="004F533B">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2 </w:t>
            </w:r>
          </w:p>
        </w:tc>
        <w:tc>
          <w:tcPr>
            <w:tcW w:w="8222" w:type="dxa"/>
          </w:tcPr>
          <w:p w14:paraId="1EFD3237" w14:textId="77777777" w:rsidR="00847789" w:rsidRDefault="004F533B">
            <w:pPr>
              <w:contextualSpacing/>
              <w:jc w:val="both"/>
              <w:rPr>
                <w:rFonts w:ascii="Times New Roman" w:hAnsi="Times New Roman" w:cs="Times New Roman"/>
                <w:sz w:val="24"/>
                <w:szCs w:val="24"/>
              </w:rPr>
            </w:pPr>
            <w:proofErr w:type="spellStart"/>
            <w:r>
              <w:rPr>
                <w:rFonts w:ascii="Times New Roman" w:hAnsi="Times New Roman" w:cs="Times New Roman"/>
                <w:sz w:val="24"/>
                <w:szCs w:val="24"/>
              </w:rPr>
              <w:t>менее</w:t>
            </w:r>
            <w:proofErr w:type="spellEnd"/>
            <w:r>
              <w:rPr>
                <w:rFonts w:ascii="Times New Roman" w:hAnsi="Times New Roman" w:cs="Times New Roman"/>
                <w:sz w:val="24"/>
                <w:szCs w:val="24"/>
              </w:rPr>
              <w:t xml:space="preserve"> 5 </w:t>
            </w:r>
            <w:proofErr w:type="spellStart"/>
            <w:r>
              <w:rPr>
                <w:rFonts w:ascii="Times New Roman" w:hAnsi="Times New Roman" w:cs="Times New Roman"/>
                <w:sz w:val="24"/>
                <w:szCs w:val="24"/>
              </w:rPr>
              <w:t>правильных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ответов</w:t>
            </w:r>
            <w:proofErr w:type="spellEnd"/>
          </w:p>
        </w:tc>
      </w:tr>
    </w:tbl>
    <w:p w14:paraId="20BCEC14" w14:textId="77777777" w:rsidR="00847789" w:rsidRDefault="004F533B">
      <w:pPr>
        <w:rPr>
          <w:rFonts w:ascii="Times New Roman" w:hAnsi="Times New Roman" w:cs="Times New Roman"/>
          <w:sz w:val="24"/>
          <w:szCs w:val="24"/>
        </w:rPr>
      </w:pPr>
      <w:proofErr w:type="spellStart"/>
      <w:r>
        <w:rPr>
          <w:rFonts w:ascii="Times New Roman" w:hAnsi="Times New Roman" w:cs="Times New Roman"/>
          <w:sz w:val="24"/>
          <w:szCs w:val="24"/>
        </w:rPr>
        <w:t>Время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выполнения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работы</w:t>
      </w:r>
      <w:proofErr w:type="spellEnd"/>
      <w:r>
        <w:rPr>
          <w:rFonts w:ascii="Times New Roman" w:hAnsi="Times New Roman" w:cs="Times New Roman"/>
          <w:sz w:val="24"/>
          <w:szCs w:val="24"/>
        </w:rPr>
        <w:t xml:space="preserve">: 10-15 </w:t>
      </w:r>
      <w:proofErr w:type="spellStart"/>
      <w:r>
        <w:rPr>
          <w:rFonts w:ascii="Times New Roman" w:hAnsi="Times New Roman" w:cs="Times New Roman"/>
          <w:sz w:val="24"/>
          <w:szCs w:val="24"/>
        </w:rPr>
        <w:t>мин</w:t>
      </w:r>
      <w:proofErr w:type="spellEnd"/>
      <w:r>
        <w:rPr>
          <w:rFonts w:ascii="Times New Roman" w:hAnsi="Times New Roman" w:cs="Times New Roman"/>
          <w:sz w:val="24"/>
          <w:szCs w:val="24"/>
        </w:rPr>
        <w:t>.</w:t>
      </w:r>
    </w:p>
    <w:tbl>
      <w:tblPr>
        <w:tblStyle w:val="211"/>
        <w:tblW w:w="9924" w:type="dxa"/>
        <w:tblInd w:w="-318" w:type="dxa"/>
        <w:tblLook w:val="04A0" w:firstRow="1" w:lastRow="0" w:firstColumn="1" w:lastColumn="0" w:noHBand="0" w:noVBand="1"/>
      </w:tblPr>
      <w:tblGrid>
        <w:gridCol w:w="1702"/>
        <w:gridCol w:w="8222"/>
      </w:tblGrid>
      <w:tr w:rsidR="00847789" w14:paraId="69768021" w14:textId="77777777">
        <w:tc>
          <w:tcPr>
            <w:tcW w:w="1702" w:type="dxa"/>
          </w:tcPr>
          <w:p w14:paraId="0AB98E37" w14:textId="77777777" w:rsidR="00847789" w:rsidRDefault="004F533B">
            <w:pPr>
              <w:contextualSpacing/>
              <w:jc w:val="center"/>
              <w:rPr>
                <w:rFonts w:ascii="Times New Roman" w:hAnsi="Times New Roman" w:cs="Times New Roman"/>
                <w:b/>
                <w:sz w:val="24"/>
                <w:szCs w:val="24"/>
              </w:rPr>
            </w:pPr>
            <w:proofErr w:type="spellStart"/>
            <w:r>
              <w:rPr>
                <w:rFonts w:ascii="Times New Roman" w:hAnsi="Times New Roman" w:cs="Times New Roman"/>
                <w:b/>
                <w:sz w:val="24"/>
                <w:szCs w:val="24"/>
              </w:rPr>
              <w:t>Отметка</w:t>
            </w:r>
            <w:proofErr w:type="spellEnd"/>
          </w:p>
        </w:tc>
        <w:tc>
          <w:tcPr>
            <w:tcW w:w="8222" w:type="dxa"/>
          </w:tcPr>
          <w:p w14:paraId="0B918A62" w14:textId="77777777" w:rsidR="00847789" w:rsidRDefault="004F533B">
            <w:pPr>
              <w:tabs>
                <w:tab w:val="left" w:pos="1426"/>
                <w:tab w:val="center" w:pos="4003"/>
              </w:tabs>
              <w:contextual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roofErr w:type="spellStart"/>
            <w:r>
              <w:rPr>
                <w:rFonts w:ascii="Times New Roman" w:hAnsi="Times New Roman" w:cs="Times New Roman"/>
                <w:b/>
                <w:sz w:val="24"/>
                <w:szCs w:val="24"/>
              </w:rPr>
              <w:t>Критерии</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оценки</w:t>
            </w:r>
            <w:proofErr w:type="spellEnd"/>
          </w:p>
        </w:tc>
      </w:tr>
      <w:tr w:rsidR="00847789" w:rsidRPr="008F51DE" w14:paraId="63E780CB" w14:textId="77777777">
        <w:tc>
          <w:tcPr>
            <w:tcW w:w="9924" w:type="dxa"/>
            <w:gridSpan w:val="2"/>
          </w:tcPr>
          <w:p w14:paraId="021E6A7A" w14:textId="77777777" w:rsidR="00847789" w:rsidRDefault="004F533B">
            <w:pPr>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Критерии выставления оценок за тест, состоящий из </w:t>
            </w:r>
            <w:r>
              <w:rPr>
                <w:rFonts w:ascii="Times New Roman" w:hAnsi="Times New Roman" w:cs="Times New Roman"/>
                <w:sz w:val="24"/>
                <w:szCs w:val="24"/>
                <w:u w:val="single"/>
                <w:lang w:val="ru-RU"/>
              </w:rPr>
              <w:t>20 вопросов</w:t>
            </w:r>
          </w:p>
        </w:tc>
      </w:tr>
      <w:tr w:rsidR="00847789" w14:paraId="6A7D10FD" w14:textId="77777777">
        <w:tc>
          <w:tcPr>
            <w:tcW w:w="1702" w:type="dxa"/>
          </w:tcPr>
          <w:p w14:paraId="4344C79C" w14:textId="77777777" w:rsidR="00847789" w:rsidRDefault="004F533B">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5 </w:t>
            </w:r>
          </w:p>
        </w:tc>
        <w:tc>
          <w:tcPr>
            <w:tcW w:w="8222" w:type="dxa"/>
          </w:tcPr>
          <w:p w14:paraId="40AA90AD" w14:textId="77777777" w:rsidR="00847789" w:rsidRDefault="004F533B">
            <w:pPr>
              <w:contextualSpacing/>
              <w:jc w:val="both"/>
              <w:rPr>
                <w:rFonts w:ascii="Times New Roman" w:hAnsi="Times New Roman" w:cs="Times New Roman"/>
                <w:sz w:val="24"/>
                <w:szCs w:val="24"/>
              </w:rPr>
            </w:pPr>
            <w:r>
              <w:rPr>
                <w:rFonts w:ascii="Times New Roman" w:hAnsi="Times New Roman" w:cs="Times New Roman"/>
                <w:sz w:val="24"/>
                <w:szCs w:val="24"/>
              </w:rPr>
              <w:t xml:space="preserve">18-20 </w:t>
            </w:r>
            <w:proofErr w:type="spellStart"/>
            <w:r>
              <w:rPr>
                <w:rFonts w:ascii="Times New Roman" w:hAnsi="Times New Roman" w:cs="Times New Roman"/>
                <w:sz w:val="24"/>
                <w:szCs w:val="24"/>
              </w:rPr>
              <w:t>правильных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ответов</w:t>
            </w:r>
            <w:proofErr w:type="spellEnd"/>
            <w:r>
              <w:rPr>
                <w:rFonts w:ascii="Times New Roman" w:hAnsi="Times New Roman" w:cs="Times New Roman"/>
                <w:sz w:val="24"/>
                <w:szCs w:val="24"/>
              </w:rPr>
              <w:t xml:space="preserve"> </w:t>
            </w:r>
          </w:p>
        </w:tc>
      </w:tr>
      <w:tr w:rsidR="00847789" w14:paraId="1CC05DA1" w14:textId="77777777">
        <w:tc>
          <w:tcPr>
            <w:tcW w:w="1702" w:type="dxa"/>
          </w:tcPr>
          <w:p w14:paraId="5B01B970" w14:textId="77777777" w:rsidR="00847789" w:rsidRDefault="004F533B">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4 </w:t>
            </w:r>
          </w:p>
        </w:tc>
        <w:tc>
          <w:tcPr>
            <w:tcW w:w="8222" w:type="dxa"/>
          </w:tcPr>
          <w:p w14:paraId="6C33DD5E" w14:textId="77777777" w:rsidR="00847789" w:rsidRDefault="004F533B">
            <w:pPr>
              <w:contextualSpacing/>
              <w:jc w:val="both"/>
              <w:rPr>
                <w:rFonts w:ascii="Times New Roman" w:hAnsi="Times New Roman" w:cs="Times New Roman"/>
                <w:sz w:val="24"/>
                <w:szCs w:val="24"/>
              </w:rPr>
            </w:pPr>
            <w:r>
              <w:rPr>
                <w:rFonts w:ascii="Times New Roman" w:hAnsi="Times New Roman" w:cs="Times New Roman"/>
                <w:sz w:val="24"/>
                <w:szCs w:val="24"/>
              </w:rPr>
              <w:t>14-17</w:t>
            </w:r>
          </w:p>
        </w:tc>
      </w:tr>
      <w:tr w:rsidR="00847789" w14:paraId="33C033B2" w14:textId="77777777">
        <w:tc>
          <w:tcPr>
            <w:tcW w:w="1702" w:type="dxa"/>
          </w:tcPr>
          <w:p w14:paraId="1AD4B458" w14:textId="77777777" w:rsidR="00847789" w:rsidRDefault="004F533B">
            <w:pPr>
              <w:contextualSpacing/>
              <w:jc w:val="center"/>
              <w:rPr>
                <w:rFonts w:ascii="Times New Roman" w:hAnsi="Times New Roman" w:cs="Times New Roman"/>
                <w:b/>
                <w:sz w:val="24"/>
                <w:szCs w:val="24"/>
              </w:rPr>
            </w:pPr>
            <w:r>
              <w:rPr>
                <w:rFonts w:ascii="Times New Roman" w:hAnsi="Times New Roman" w:cs="Times New Roman"/>
                <w:b/>
                <w:sz w:val="24"/>
                <w:szCs w:val="24"/>
              </w:rPr>
              <w:t>3</w:t>
            </w:r>
          </w:p>
        </w:tc>
        <w:tc>
          <w:tcPr>
            <w:tcW w:w="8222" w:type="dxa"/>
          </w:tcPr>
          <w:p w14:paraId="6D17590D" w14:textId="77777777" w:rsidR="00847789" w:rsidRDefault="004F533B">
            <w:pPr>
              <w:contextualSpacing/>
              <w:jc w:val="both"/>
              <w:rPr>
                <w:rFonts w:ascii="Times New Roman" w:hAnsi="Times New Roman" w:cs="Times New Roman"/>
                <w:sz w:val="24"/>
                <w:szCs w:val="24"/>
              </w:rPr>
            </w:pPr>
            <w:r>
              <w:rPr>
                <w:rFonts w:ascii="Times New Roman" w:hAnsi="Times New Roman" w:cs="Times New Roman"/>
                <w:sz w:val="24"/>
                <w:szCs w:val="24"/>
              </w:rPr>
              <w:t>10-13</w:t>
            </w:r>
          </w:p>
        </w:tc>
      </w:tr>
      <w:tr w:rsidR="00847789" w14:paraId="69409E5F" w14:textId="77777777">
        <w:tc>
          <w:tcPr>
            <w:tcW w:w="1702" w:type="dxa"/>
          </w:tcPr>
          <w:p w14:paraId="6F8C03C3" w14:textId="77777777" w:rsidR="00847789" w:rsidRDefault="004F533B">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2 </w:t>
            </w:r>
          </w:p>
        </w:tc>
        <w:tc>
          <w:tcPr>
            <w:tcW w:w="8222" w:type="dxa"/>
          </w:tcPr>
          <w:p w14:paraId="69793058" w14:textId="77777777" w:rsidR="00847789" w:rsidRDefault="004F533B">
            <w:pPr>
              <w:contextualSpacing/>
              <w:jc w:val="both"/>
              <w:rPr>
                <w:rFonts w:ascii="Times New Roman" w:hAnsi="Times New Roman" w:cs="Times New Roman"/>
                <w:sz w:val="24"/>
                <w:szCs w:val="24"/>
              </w:rPr>
            </w:pPr>
            <w:proofErr w:type="spellStart"/>
            <w:r>
              <w:rPr>
                <w:rFonts w:ascii="Times New Roman" w:hAnsi="Times New Roman" w:cs="Times New Roman"/>
                <w:sz w:val="24"/>
                <w:szCs w:val="24"/>
              </w:rPr>
              <w:t>менее</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правильных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ответов</w:t>
            </w:r>
            <w:proofErr w:type="spellEnd"/>
            <w:r>
              <w:rPr>
                <w:rFonts w:ascii="Times New Roman" w:hAnsi="Times New Roman" w:cs="Times New Roman"/>
                <w:sz w:val="24"/>
                <w:szCs w:val="24"/>
              </w:rPr>
              <w:t>.</w:t>
            </w:r>
          </w:p>
        </w:tc>
      </w:tr>
    </w:tbl>
    <w:p w14:paraId="6F088CC2" w14:textId="77777777" w:rsidR="00847789" w:rsidRDefault="004F533B">
      <w:pPr>
        <w:rPr>
          <w:rFonts w:ascii="Times New Roman" w:hAnsi="Times New Roman" w:cs="Times New Roman"/>
          <w:sz w:val="24"/>
          <w:szCs w:val="24"/>
        </w:rPr>
      </w:pPr>
      <w:proofErr w:type="spellStart"/>
      <w:r>
        <w:rPr>
          <w:rFonts w:ascii="Times New Roman" w:hAnsi="Times New Roman" w:cs="Times New Roman"/>
          <w:sz w:val="24"/>
          <w:szCs w:val="24"/>
        </w:rPr>
        <w:t>Время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выполнения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работы</w:t>
      </w:r>
      <w:proofErr w:type="spellEnd"/>
      <w:r>
        <w:rPr>
          <w:rFonts w:ascii="Times New Roman" w:hAnsi="Times New Roman" w:cs="Times New Roman"/>
          <w:sz w:val="24"/>
          <w:szCs w:val="24"/>
        </w:rPr>
        <w:t xml:space="preserve">: 30-40 </w:t>
      </w:r>
      <w:proofErr w:type="spellStart"/>
      <w:r>
        <w:rPr>
          <w:rFonts w:ascii="Times New Roman" w:hAnsi="Times New Roman" w:cs="Times New Roman"/>
          <w:sz w:val="24"/>
          <w:szCs w:val="24"/>
        </w:rPr>
        <w:t>мин</w:t>
      </w:r>
      <w:proofErr w:type="spellEnd"/>
      <w:r>
        <w:rPr>
          <w:rFonts w:ascii="Times New Roman" w:hAnsi="Times New Roman" w:cs="Times New Roman"/>
          <w:sz w:val="24"/>
          <w:szCs w:val="24"/>
        </w:rPr>
        <w:t>.</w:t>
      </w:r>
    </w:p>
    <w:p w14:paraId="360CDE0C" w14:textId="77777777" w:rsidR="00847789" w:rsidRDefault="00847789">
      <w:pPr>
        <w:rPr>
          <w:rFonts w:ascii="Times New Roman" w:hAnsi="Times New Roman" w:cs="Times New Roman"/>
          <w:b/>
          <w:sz w:val="24"/>
          <w:szCs w:val="24"/>
        </w:rPr>
      </w:pPr>
    </w:p>
    <w:p w14:paraId="26AF37AB" w14:textId="77777777" w:rsidR="00847789" w:rsidRDefault="004F533B">
      <w:pPr>
        <w:jc w:val="center"/>
        <w:rPr>
          <w:rFonts w:ascii="Times New Roman" w:hAnsi="Times New Roman" w:cs="Times New Roman"/>
          <w:b/>
          <w:sz w:val="24"/>
          <w:szCs w:val="24"/>
          <w:lang w:val="ru-RU"/>
        </w:rPr>
      </w:pPr>
      <w:r>
        <w:rPr>
          <w:rFonts w:ascii="Times New Roman" w:hAnsi="Times New Roman" w:cs="Times New Roman"/>
          <w:b/>
          <w:sz w:val="24"/>
          <w:szCs w:val="24"/>
          <w:lang w:val="ru-RU"/>
        </w:rPr>
        <w:t>КО</w:t>
      </w:r>
      <w:r>
        <w:rPr>
          <w:rFonts w:ascii="Times New Roman" w:hAnsi="Times New Roman" w:cs="Times New Roman"/>
          <w:b/>
          <w:sz w:val="24"/>
          <w:szCs w:val="24"/>
          <w:vertAlign w:val="subscript"/>
          <w:lang w:val="ru-RU"/>
        </w:rPr>
        <w:t xml:space="preserve">2 </w:t>
      </w:r>
      <w:r>
        <w:rPr>
          <w:rFonts w:ascii="Times New Roman" w:hAnsi="Times New Roman" w:cs="Times New Roman"/>
          <w:b/>
          <w:sz w:val="24"/>
          <w:szCs w:val="24"/>
          <w:lang w:val="ru-RU"/>
        </w:rPr>
        <w:t>(критерии оценивания практической работы)</w:t>
      </w:r>
    </w:p>
    <w:p w14:paraId="2AF775A3" w14:textId="77777777" w:rsidR="00847789" w:rsidRDefault="004F533B">
      <w:pPr>
        <w:ind w:left="-284"/>
        <w:rPr>
          <w:rFonts w:ascii="Times New Roman" w:hAnsi="Times New Roman" w:cs="Times New Roman"/>
          <w:b/>
          <w:sz w:val="24"/>
          <w:szCs w:val="24"/>
        </w:rPr>
      </w:pPr>
      <w:proofErr w:type="spellStart"/>
      <w:r>
        <w:rPr>
          <w:rFonts w:ascii="Times New Roman" w:hAnsi="Times New Roman" w:cs="Times New Roman"/>
          <w:b/>
          <w:sz w:val="24"/>
          <w:szCs w:val="24"/>
        </w:rPr>
        <w:t>Отметка</w:t>
      </w:r>
      <w:proofErr w:type="spellEnd"/>
      <w:r>
        <w:rPr>
          <w:rFonts w:ascii="Times New Roman" w:hAnsi="Times New Roman" w:cs="Times New Roman"/>
          <w:b/>
          <w:sz w:val="24"/>
          <w:szCs w:val="24"/>
        </w:rPr>
        <w:t xml:space="preserve"> "5"</w:t>
      </w:r>
    </w:p>
    <w:p w14:paraId="7268B1DF" w14:textId="77777777" w:rsidR="00847789" w:rsidRDefault="004F533B">
      <w:pPr>
        <w:numPr>
          <w:ilvl w:val="0"/>
          <w:numId w:val="7"/>
        </w:numPr>
        <w:tabs>
          <w:tab w:val="left" w:pos="284"/>
        </w:tabs>
        <w:ind w:left="-284" w:firstLine="66"/>
        <w:jc w:val="both"/>
        <w:rPr>
          <w:rFonts w:ascii="Times New Roman" w:hAnsi="Times New Roman" w:cs="Times New Roman"/>
          <w:sz w:val="24"/>
          <w:szCs w:val="24"/>
          <w:lang w:val="ru-RU"/>
        </w:rPr>
      </w:pPr>
      <w:r>
        <w:rPr>
          <w:rFonts w:ascii="Times New Roman" w:hAnsi="Times New Roman" w:cs="Times New Roman"/>
          <w:sz w:val="24"/>
          <w:szCs w:val="24"/>
          <w:lang w:val="ru-RU"/>
        </w:rP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357CB90A" w14:textId="77777777" w:rsidR="00847789" w:rsidRDefault="004F533B">
      <w:pPr>
        <w:numPr>
          <w:ilvl w:val="0"/>
          <w:numId w:val="7"/>
        </w:numPr>
        <w:tabs>
          <w:tab w:val="left" w:pos="284"/>
        </w:tabs>
        <w:ind w:left="-284" w:firstLine="66"/>
        <w:jc w:val="both"/>
        <w:rPr>
          <w:rFonts w:ascii="Times New Roman" w:hAnsi="Times New Roman" w:cs="Times New Roman"/>
          <w:sz w:val="24"/>
          <w:szCs w:val="24"/>
          <w:lang w:val="ru-RU"/>
        </w:rPr>
      </w:pPr>
      <w:r>
        <w:rPr>
          <w:rFonts w:ascii="Times New Roman" w:hAnsi="Times New Roman" w:cs="Times New Roman"/>
          <w:sz w:val="24"/>
          <w:szCs w:val="24"/>
          <w:lang w:val="ru-RU"/>
        </w:rPr>
        <w:t>Работа оформлена аккуратно, в оптимальной для фиксации результатов форме.</w:t>
      </w:r>
    </w:p>
    <w:p w14:paraId="0CD38662" w14:textId="77777777" w:rsidR="00847789" w:rsidRDefault="004F533B">
      <w:pPr>
        <w:numPr>
          <w:ilvl w:val="0"/>
          <w:numId w:val="7"/>
        </w:numPr>
        <w:tabs>
          <w:tab w:val="left" w:pos="284"/>
        </w:tabs>
        <w:ind w:left="-284" w:firstLine="66"/>
        <w:jc w:val="both"/>
        <w:rPr>
          <w:rFonts w:ascii="Times New Roman" w:hAnsi="Times New Roman" w:cs="Times New Roman"/>
          <w:sz w:val="24"/>
          <w:szCs w:val="24"/>
          <w:lang w:val="ru-RU"/>
        </w:rPr>
      </w:pPr>
      <w:r>
        <w:rPr>
          <w:rFonts w:ascii="Times New Roman" w:hAnsi="Times New Roman" w:cs="Times New Roman"/>
          <w:sz w:val="24"/>
          <w:szCs w:val="24"/>
          <w:lang w:val="ru-RU"/>
        </w:rPr>
        <w:t>Форма фиксации материалов может быть предложена учителем или выбрана самими учащимися.</w:t>
      </w:r>
    </w:p>
    <w:p w14:paraId="29D71799" w14:textId="77777777" w:rsidR="00847789" w:rsidRDefault="004F533B">
      <w:pPr>
        <w:ind w:left="-284"/>
        <w:rPr>
          <w:rFonts w:ascii="Times New Roman" w:hAnsi="Times New Roman" w:cs="Times New Roman"/>
          <w:b/>
          <w:sz w:val="24"/>
          <w:szCs w:val="24"/>
        </w:rPr>
      </w:pPr>
      <w:proofErr w:type="spellStart"/>
      <w:r>
        <w:rPr>
          <w:rFonts w:ascii="Times New Roman" w:hAnsi="Times New Roman" w:cs="Times New Roman"/>
          <w:b/>
          <w:sz w:val="24"/>
          <w:szCs w:val="24"/>
        </w:rPr>
        <w:t>Отметка</w:t>
      </w:r>
      <w:proofErr w:type="spellEnd"/>
      <w:r>
        <w:rPr>
          <w:rFonts w:ascii="Times New Roman" w:hAnsi="Times New Roman" w:cs="Times New Roman"/>
          <w:b/>
          <w:sz w:val="24"/>
          <w:szCs w:val="24"/>
        </w:rPr>
        <w:t xml:space="preserve"> "4"</w:t>
      </w:r>
    </w:p>
    <w:p w14:paraId="3BB112B0" w14:textId="77777777" w:rsidR="00847789" w:rsidRDefault="004F533B">
      <w:pPr>
        <w:numPr>
          <w:ilvl w:val="0"/>
          <w:numId w:val="8"/>
        </w:numPr>
        <w:tabs>
          <w:tab w:val="left" w:pos="284"/>
          <w:tab w:val="left" w:pos="426"/>
          <w:tab w:val="left" w:pos="1134"/>
        </w:tabs>
        <w:ind w:left="-284" w:firstLine="68"/>
        <w:jc w:val="both"/>
        <w:rPr>
          <w:rFonts w:ascii="Times New Roman" w:hAnsi="Times New Roman" w:cs="Times New Roman"/>
          <w:sz w:val="24"/>
          <w:szCs w:val="24"/>
          <w:lang w:val="ru-RU"/>
        </w:rPr>
      </w:pPr>
      <w:r>
        <w:rPr>
          <w:rFonts w:ascii="Times New Roman" w:hAnsi="Times New Roman" w:cs="Times New Roman"/>
          <w:sz w:val="24"/>
          <w:szCs w:val="24"/>
          <w:lang w:val="ru-RU"/>
        </w:rPr>
        <w:t>Практическая работа выполнена учащимися в полном объеме и самостоятельно.</w:t>
      </w:r>
    </w:p>
    <w:p w14:paraId="1326B611" w14:textId="77777777" w:rsidR="00847789" w:rsidRDefault="004F533B">
      <w:pPr>
        <w:numPr>
          <w:ilvl w:val="0"/>
          <w:numId w:val="8"/>
        </w:numPr>
        <w:tabs>
          <w:tab w:val="left" w:pos="284"/>
          <w:tab w:val="left" w:pos="426"/>
          <w:tab w:val="left" w:pos="1134"/>
        </w:tabs>
        <w:ind w:left="-284" w:firstLine="68"/>
        <w:jc w:val="both"/>
        <w:rPr>
          <w:rFonts w:ascii="Times New Roman" w:hAnsi="Times New Roman" w:cs="Times New Roman"/>
          <w:sz w:val="24"/>
          <w:szCs w:val="24"/>
          <w:lang w:val="ru-RU"/>
        </w:rPr>
      </w:pPr>
      <w:r>
        <w:rPr>
          <w:rFonts w:ascii="Times New Roman" w:hAnsi="Times New Roman" w:cs="Times New Roman"/>
          <w:sz w:val="24"/>
          <w:szCs w:val="24"/>
          <w:lang w:val="ru-RU"/>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4F2372A1" w14:textId="77777777" w:rsidR="00847789" w:rsidRDefault="004F533B">
      <w:pPr>
        <w:numPr>
          <w:ilvl w:val="0"/>
          <w:numId w:val="8"/>
        </w:numPr>
        <w:tabs>
          <w:tab w:val="left" w:pos="284"/>
          <w:tab w:val="left" w:pos="426"/>
          <w:tab w:val="left" w:pos="1134"/>
        </w:tabs>
        <w:ind w:left="-284" w:firstLine="68"/>
        <w:jc w:val="both"/>
        <w:rPr>
          <w:rFonts w:ascii="Times New Roman" w:hAnsi="Times New Roman" w:cs="Times New Roman"/>
          <w:sz w:val="24"/>
          <w:szCs w:val="24"/>
          <w:lang w:val="ru-RU"/>
        </w:rPr>
      </w:pPr>
      <w:r>
        <w:rPr>
          <w:rFonts w:ascii="Times New Roman" w:hAnsi="Times New Roman" w:cs="Times New Roman"/>
          <w:sz w:val="24"/>
          <w:szCs w:val="24"/>
          <w:lang w:val="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Pr>
          <w:rFonts w:ascii="Times New Roman" w:hAnsi="Times New Roman" w:cs="Times New Roman"/>
          <w:sz w:val="24"/>
          <w:szCs w:val="24"/>
          <w:lang w:val="ru-RU"/>
        </w:rPr>
        <w:softHyphen/>
        <w:t>ниями, необходимыми для самостоятельного выполнения работы.</w:t>
      </w:r>
    </w:p>
    <w:p w14:paraId="1DF17D22" w14:textId="77777777" w:rsidR="00847789" w:rsidRDefault="004F533B">
      <w:pPr>
        <w:numPr>
          <w:ilvl w:val="0"/>
          <w:numId w:val="8"/>
        </w:numPr>
        <w:tabs>
          <w:tab w:val="left" w:pos="284"/>
          <w:tab w:val="left" w:pos="426"/>
          <w:tab w:val="left" w:pos="1134"/>
        </w:tabs>
        <w:ind w:left="-284" w:firstLine="68"/>
        <w:jc w:val="both"/>
        <w:rPr>
          <w:rFonts w:ascii="Times New Roman" w:hAnsi="Times New Roman" w:cs="Times New Roman"/>
          <w:sz w:val="24"/>
          <w:szCs w:val="24"/>
          <w:lang w:val="ru-RU"/>
        </w:rPr>
      </w:pPr>
      <w:r>
        <w:rPr>
          <w:rFonts w:ascii="Times New Roman" w:hAnsi="Times New Roman" w:cs="Times New Roman"/>
          <w:sz w:val="24"/>
          <w:szCs w:val="24"/>
          <w:lang w:val="ru-RU"/>
        </w:rPr>
        <w:t>Допускаются неточности и небрежность в оформлении результатов работы.</w:t>
      </w:r>
    </w:p>
    <w:p w14:paraId="545A3161" w14:textId="77777777" w:rsidR="00847789" w:rsidRDefault="004F533B">
      <w:pPr>
        <w:ind w:left="-284"/>
        <w:rPr>
          <w:rFonts w:ascii="Times New Roman" w:hAnsi="Times New Roman" w:cs="Times New Roman"/>
          <w:b/>
          <w:sz w:val="24"/>
          <w:szCs w:val="24"/>
        </w:rPr>
      </w:pPr>
      <w:proofErr w:type="spellStart"/>
      <w:r>
        <w:rPr>
          <w:rFonts w:ascii="Times New Roman" w:hAnsi="Times New Roman" w:cs="Times New Roman"/>
          <w:b/>
          <w:sz w:val="24"/>
          <w:szCs w:val="24"/>
        </w:rPr>
        <w:t>Отметка</w:t>
      </w:r>
      <w:proofErr w:type="spellEnd"/>
      <w:r>
        <w:rPr>
          <w:rFonts w:ascii="Times New Roman" w:hAnsi="Times New Roman" w:cs="Times New Roman"/>
          <w:b/>
          <w:sz w:val="24"/>
          <w:szCs w:val="24"/>
        </w:rPr>
        <w:t xml:space="preserve"> "3"</w:t>
      </w:r>
    </w:p>
    <w:p w14:paraId="232540A3" w14:textId="77777777" w:rsidR="00847789" w:rsidRDefault="004F533B">
      <w:pPr>
        <w:numPr>
          <w:ilvl w:val="0"/>
          <w:numId w:val="8"/>
        </w:numPr>
        <w:tabs>
          <w:tab w:val="left" w:pos="284"/>
        </w:tabs>
        <w:ind w:left="-284" w:firstLine="66"/>
        <w:jc w:val="both"/>
        <w:rPr>
          <w:rFonts w:ascii="Times New Roman" w:hAnsi="Times New Roman" w:cs="Times New Roman"/>
          <w:sz w:val="24"/>
          <w:szCs w:val="24"/>
          <w:lang w:val="ru-RU"/>
        </w:rPr>
      </w:pPr>
      <w:r>
        <w:rPr>
          <w:rFonts w:ascii="Times New Roman" w:hAnsi="Times New Roman" w:cs="Times New Roman"/>
          <w:sz w:val="24"/>
          <w:szCs w:val="24"/>
          <w:lang w:val="ru-RU"/>
        </w:rP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Pr>
          <w:rFonts w:ascii="Times New Roman" w:hAnsi="Times New Roman" w:cs="Times New Roman"/>
          <w:sz w:val="24"/>
          <w:szCs w:val="24"/>
          <w:lang w:val="ru-RU"/>
        </w:rPr>
        <w:softHyphen/>
        <w:t>ми, географическими инструментами.</w:t>
      </w:r>
    </w:p>
    <w:p w14:paraId="672D845B" w14:textId="77777777" w:rsidR="00847789" w:rsidRDefault="004F533B">
      <w:pPr>
        <w:ind w:left="-284"/>
        <w:rPr>
          <w:rFonts w:ascii="Times New Roman" w:hAnsi="Times New Roman" w:cs="Times New Roman"/>
          <w:b/>
          <w:sz w:val="24"/>
          <w:szCs w:val="24"/>
        </w:rPr>
      </w:pPr>
      <w:proofErr w:type="spellStart"/>
      <w:r>
        <w:rPr>
          <w:rFonts w:ascii="Times New Roman" w:hAnsi="Times New Roman" w:cs="Times New Roman"/>
          <w:b/>
          <w:sz w:val="24"/>
          <w:szCs w:val="24"/>
        </w:rPr>
        <w:t>Отметка</w:t>
      </w:r>
      <w:proofErr w:type="spellEnd"/>
      <w:r>
        <w:rPr>
          <w:rFonts w:ascii="Times New Roman" w:hAnsi="Times New Roman" w:cs="Times New Roman"/>
          <w:b/>
          <w:sz w:val="24"/>
          <w:szCs w:val="24"/>
        </w:rPr>
        <w:t xml:space="preserve"> "2"</w:t>
      </w:r>
    </w:p>
    <w:p w14:paraId="583B7A6A" w14:textId="77777777" w:rsidR="00847789" w:rsidRDefault="004F533B">
      <w:pPr>
        <w:numPr>
          <w:ilvl w:val="0"/>
          <w:numId w:val="8"/>
        </w:numPr>
        <w:tabs>
          <w:tab w:val="left" w:pos="284"/>
        </w:tabs>
        <w:ind w:left="-284" w:firstLine="66"/>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w:t>
      </w:r>
      <w:proofErr w:type="gramStart"/>
      <w:r>
        <w:rPr>
          <w:rFonts w:ascii="Times New Roman" w:hAnsi="Times New Roman" w:cs="Times New Roman"/>
          <w:sz w:val="24"/>
          <w:szCs w:val="24"/>
          <w:lang w:val="ru-RU"/>
        </w:rPr>
        <w:t>учителя</w:t>
      </w:r>
      <w:proofErr w:type="gramEnd"/>
      <w:r>
        <w:rPr>
          <w:rFonts w:ascii="Times New Roman" w:hAnsi="Times New Roman" w:cs="Times New Roman"/>
          <w:sz w:val="24"/>
          <w:szCs w:val="24"/>
          <w:lang w:val="ru-RU"/>
        </w:rPr>
        <w:t xml:space="preserve"> и хорошо подготовленных учащихся неэффективны из-за плохой подготовки учащегося.</w:t>
      </w:r>
    </w:p>
    <w:p w14:paraId="7CD408CC" w14:textId="77777777" w:rsidR="00847789" w:rsidRDefault="004F533B">
      <w:pPr>
        <w:ind w:left="-284"/>
        <w:rPr>
          <w:rFonts w:ascii="Times New Roman" w:hAnsi="Times New Roman" w:cs="Times New Roman"/>
          <w:b/>
          <w:sz w:val="24"/>
          <w:szCs w:val="24"/>
        </w:rPr>
      </w:pPr>
      <w:proofErr w:type="spellStart"/>
      <w:r>
        <w:rPr>
          <w:rFonts w:ascii="Times New Roman" w:hAnsi="Times New Roman" w:cs="Times New Roman"/>
          <w:b/>
          <w:sz w:val="24"/>
          <w:szCs w:val="24"/>
        </w:rPr>
        <w:t>Оценка</w:t>
      </w:r>
      <w:proofErr w:type="spellEnd"/>
      <w:r>
        <w:rPr>
          <w:rFonts w:ascii="Times New Roman" w:hAnsi="Times New Roman" w:cs="Times New Roman"/>
          <w:b/>
          <w:sz w:val="24"/>
          <w:szCs w:val="24"/>
        </w:rPr>
        <w:t xml:space="preserve"> "1" </w:t>
      </w:r>
    </w:p>
    <w:p w14:paraId="6D628792" w14:textId="77777777" w:rsidR="00847789" w:rsidRDefault="004F533B">
      <w:pPr>
        <w:numPr>
          <w:ilvl w:val="0"/>
          <w:numId w:val="8"/>
        </w:numPr>
        <w:tabs>
          <w:tab w:val="left" w:pos="284"/>
        </w:tabs>
        <w:ind w:left="-284" w:firstLine="6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Выставляется в том случае, если ученик не приступал к выполнению работы. Руководство и помощь со стороны </w:t>
      </w:r>
      <w:proofErr w:type="gramStart"/>
      <w:r>
        <w:rPr>
          <w:rFonts w:ascii="Times New Roman" w:hAnsi="Times New Roman" w:cs="Times New Roman"/>
          <w:sz w:val="24"/>
          <w:szCs w:val="24"/>
          <w:lang w:val="ru-RU"/>
        </w:rPr>
        <w:t>учителя</w:t>
      </w:r>
      <w:proofErr w:type="gramEnd"/>
      <w:r>
        <w:rPr>
          <w:rFonts w:ascii="Times New Roman" w:hAnsi="Times New Roman" w:cs="Times New Roman"/>
          <w:sz w:val="24"/>
          <w:szCs w:val="24"/>
          <w:lang w:val="ru-RU"/>
        </w:rPr>
        <w:t xml:space="preserve"> и хорошо подготовленных учащихся неэффективны из-за полной неподготовленности учащегося. </w:t>
      </w:r>
    </w:p>
    <w:p w14:paraId="77F7E9D7" w14:textId="77777777" w:rsidR="00847789" w:rsidRDefault="00847789">
      <w:pPr>
        <w:rPr>
          <w:rFonts w:ascii="Times New Roman" w:hAnsi="Times New Roman" w:cs="Times New Roman"/>
          <w:sz w:val="24"/>
          <w:szCs w:val="24"/>
          <w:lang w:val="ru-RU"/>
        </w:rPr>
      </w:pPr>
    </w:p>
    <w:p w14:paraId="7CD2DC68" w14:textId="77777777" w:rsidR="00847789" w:rsidRDefault="00847789">
      <w:pPr>
        <w:rPr>
          <w:rFonts w:ascii="Times New Roman" w:eastAsia="SimSun" w:hAnsi="Times New Roman" w:cs="Times New Roman"/>
          <w:sz w:val="24"/>
          <w:szCs w:val="24"/>
          <w:lang w:val="ru-RU"/>
        </w:rPr>
      </w:pPr>
    </w:p>
    <w:p w14:paraId="405E7300" w14:textId="77777777" w:rsidR="00847789" w:rsidRDefault="00847789">
      <w:pPr>
        <w:rPr>
          <w:rFonts w:ascii="Times New Roman" w:eastAsia="SimSun" w:hAnsi="Times New Roman" w:cs="Times New Roman"/>
          <w:sz w:val="24"/>
          <w:szCs w:val="24"/>
          <w:lang w:val="ru-RU"/>
        </w:rPr>
      </w:pPr>
    </w:p>
    <w:p w14:paraId="026E8C2A" w14:textId="77777777" w:rsidR="00847789" w:rsidRDefault="00847789">
      <w:pPr>
        <w:rPr>
          <w:rFonts w:ascii="Times New Roman" w:eastAsia="SimSun" w:hAnsi="Times New Roman" w:cs="Times New Roman"/>
          <w:sz w:val="24"/>
          <w:szCs w:val="24"/>
          <w:lang w:val="ru-RU"/>
        </w:rPr>
      </w:pPr>
    </w:p>
    <w:p w14:paraId="6603CD78" w14:textId="77777777" w:rsidR="00847789" w:rsidRDefault="00847789">
      <w:pPr>
        <w:rPr>
          <w:rFonts w:ascii="Times New Roman" w:eastAsia="SimSun" w:hAnsi="Times New Roman" w:cs="Times New Roman"/>
          <w:sz w:val="24"/>
          <w:szCs w:val="24"/>
          <w:lang w:val="ru-RU"/>
        </w:rPr>
      </w:pPr>
    </w:p>
    <w:p w14:paraId="3AEE66DD" w14:textId="77777777" w:rsidR="00847789" w:rsidRDefault="00847789">
      <w:pPr>
        <w:rPr>
          <w:rFonts w:ascii="Times New Roman" w:eastAsia="SimSun" w:hAnsi="Times New Roman" w:cs="Times New Roman"/>
          <w:sz w:val="24"/>
          <w:szCs w:val="24"/>
          <w:lang w:val="ru-RU"/>
        </w:rPr>
      </w:pPr>
    </w:p>
    <w:p w14:paraId="66ECF6D6" w14:textId="77777777" w:rsidR="00847789" w:rsidRDefault="00847789">
      <w:pPr>
        <w:rPr>
          <w:rFonts w:ascii="Times New Roman" w:eastAsia="SimSun" w:hAnsi="Times New Roman" w:cs="Times New Roman"/>
          <w:sz w:val="24"/>
          <w:szCs w:val="24"/>
          <w:lang w:val="ru-RU"/>
        </w:rPr>
      </w:pPr>
    </w:p>
    <w:p w14:paraId="2BC665AE" w14:textId="77777777" w:rsidR="00847789" w:rsidRDefault="00847789">
      <w:pPr>
        <w:rPr>
          <w:rFonts w:ascii="Times New Roman" w:eastAsia="SimSun" w:hAnsi="Times New Roman" w:cs="Times New Roman"/>
          <w:sz w:val="24"/>
          <w:szCs w:val="24"/>
          <w:lang w:val="ru-RU"/>
        </w:rPr>
      </w:pPr>
    </w:p>
    <w:p w14:paraId="75379A4D" w14:textId="77777777" w:rsidR="00847789" w:rsidRDefault="00847789">
      <w:pPr>
        <w:rPr>
          <w:rFonts w:ascii="Times New Roman" w:eastAsia="SimSun" w:hAnsi="Times New Roman" w:cs="Times New Roman"/>
          <w:sz w:val="24"/>
          <w:szCs w:val="24"/>
          <w:lang w:val="ru-RU"/>
        </w:rPr>
      </w:pPr>
    </w:p>
    <w:p w14:paraId="712770DC" w14:textId="77777777" w:rsidR="00847789" w:rsidRDefault="00847789">
      <w:pPr>
        <w:rPr>
          <w:rFonts w:ascii="Times New Roman" w:eastAsia="SimSun" w:hAnsi="Times New Roman" w:cs="Times New Roman"/>
          <w:sz w:val="24"/>
          <w:szCs w:val="24"/>
          <w:lang w:val="ru-RU"/>
        </w:rPr>
      </w:pPr>
    </w:p>
    <w:p w14:paraId="11218F8D" w14:textId="77777777" w:rsidR="00847789" w:rsidRDefault="00847789">
      <w:pPr>
        <w:rPr>
          <w:rFonts w:ascii="Times New Roman" w:eastAsia="SimSun" w:hAnsi="Times New Roman" w:cs="Times New Roman"/>
          <w:sz w:val="24"/>
          <w:szCs w:val="24"/>
          <w:lang w:val="ru-RU"/>
        </w:rPr>
      </w:pPr>
    </w:p>
    <w:p w14:paraId="4F8CCFCA" w14:textId="77777777" w:rsidR="00847789" w:rsidRDefault="00847789">
      <w:pPr>
        <w:rPr>
          <w:rFonts w:ascii="Times New Roman" w:eastAsia="SimSun" w:hAnsi="Times New Roman" w:cs="Times New Roman"/>
          <w:sz w:val="24"/>
          <w:szCs w:val="24"/>
          <w:lang w:val="ru-RU"/>
        </w:rPr>
      </w:pPr>
    </w:p>
    <w:p w14:paraId="680C61BB" w14:textId="77777777" w:rsidR="00847789" w:rsidRDefault="00847789">
      <w:pPr>
        <w:rPr>
          <w:rFonts w:ascii="Times New Roman" w:eastAsia="SimSun" w:hAnsi="Times New Roman" w:cs="Times New Roman"/>
          <w:sz w:val="24"/>
          <w:szCs w:val="24"/>
          <w:lang w:val="ru-RU"/>
        </w:rPr>
      </w:pPr>
    </w:p>
    <w:p w14:paraId="3E0E2B9C" w14:textId="77777777" w:rsidR="00847789" w:rsidRDefault="00847789">
      <w:pPr>
        <w:rPr>
          <w:rFonts w:ascii="Times New Roman" w:eastAsia="SimSun" w:hAnsi="Times New Roman" w:cs="Times New Roman"/>
          <w:sz w:val="24"/>
          <w:szCs w:val="24"/>
          <w:lang w:val="ru-RU"/>
        </w:rPr>
      </w:pPr>
    </w:p>
    <w:p w14:paraId="40ABCFFF" w14:textId="77777777" w:rsidR="00847789" w:rsidRDefault="00847789">
      <w:pPr>
        <w:rPr>
          <w:rFonts w:ascii="Times New Roman" w:eastAsia="SimSun" w:hAnsi="Times New Roman" w:cs="Times New Roman"/>
          <w:sz w:val="24"/>
          <w:szCs w:val="24"/>
          <w:lang w:val="ru-RU"/>
        </w:rPr>
      </w:pPr>
    </w:p>
    <w:sectPr w:rsidR="00847789" w:rsidSect="008F51DE">
      <w:type w:val="continuous"/>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626C" w14:textId="77777777" w:rsidR="009442D5" w:rsidRDefault="009442D5" w:rsidP="00847789">
      <w:r>
        <w:separator/>
      </w:r>
    </w:p>
  </w:endnote>
  <w:endnote w:type="continuationSeparator" w:id="0">
    <w:p w14:paraId="00D353C0" w14:textId="77777777" w:rsidR="009442D5" w:rsidRDefault="009442D5" w:rsidP="0084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MS Mincho"/>
    <w:charset w:val="80"/>
    <w:family w:val="auto"/>
    <w:pitch w:val="default"/>
    <w:sig w:usb0="00000000" w:usb1="00000000" w:usb2="00000010" w:usb3="00000000" w:csb0="0002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6839E" w14:textId="77777777" w:rsidR="009442D5" w:rsidRDefault="009442D5">
      <w:r>
        <w:separator/>
      </w:r>
    </w:p>
  </w:footnote>
  <w:footnote w:type="continuationSeparator" w:id="0">
    <w:p w14:paraId="0139BFCA" w14:textId="77777777" w:rsidR="009442D5" w:rsidRDefault="00944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182BF"/>
    <w:multiLevelType w:val="multilevel"/>
    <w:tmpl w:val="930182BF"/>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A8C35390"/>
    <w:multiLevelType w:val="singleLevel"/>
    <w:tmpl w:val="A8C35390"/>
    <w:lvl w:ilvl="0">
      <w:start w:val="1"/>
      <w:numFmt w:val="decimal"/>
      <w:suff w:val="space"/>
      <w:lvlText w:val="%1."/>
      <w:lvlJc w:val="left"/>
      <w:pPr>
        <w:ind w:left="120" w:firstLine="0"/>
      </w:pPr>
    </w:lvl>
  </w:abstractNum>
  <w:abstractNum w:abstractNumId="2" w15:restartNumberingAfterBreak="0">
    <w:nsid w:val="0CE01B56"/>
    <w:multiLevelType w:val="multilevel"/>
    <w:tmpl w:val="0CE0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12C6F"/>
    <w:multiLevelType w:val="multilevel"/>
    <w:tmpl w:val="21212C6F"/>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150213"/>
    <w:multiLevelType w:val="hybridMultilevel"/>
    <w:tmpl w:val="A1108D2C"/>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15:restartNumberingAfterBreak="0">
    <w:nsid w:val="47E60C17"/>
    <w:multiLevelType w:val="multilevel"/>
    <w:tmpl w:val="47E60C1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15:restartNumberingAfterBreak="0">
    <w:nsid w:val="59391D90"/>
    <w:multiLevelType w:val="multilevel"/>
    <w:tmpl w:val="59391D9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0" w15:restartNumberingAfterBreak="0">
    <w:nsid w:val="6F712120"/>
    <w:multiLevelType w:val="multilevel"/>
    <w:tmpl w:val="6F712120"/>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73BB1DC6"/>
    <w:multiLevelType w:val="multilevel"/>
    <w:tmpl w:val="73BB1D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25876671">
    <w:abstractNumId w:val="1"/>
  </w:num>
  <w:num w:numId="2" w16cid:durableId="1458262225">
    <w:abstractNumId w:val="0"/>
  </w:num>
  <w:num w:numId="3" w16cid:durableId="629169747">
    <w:abstractNumId w:val="4"/>
  </w:num>
  <w:num w:numId="4" w16cid:durableId="852691720">
    <w:abstractNumId w:val="8"/>
  </w:num>
  <w:num w:numId="5" w16cid:durableId="636108451">
    <w:abstractNumId w:val="11"/>
  </w:num>
  <w:num w:numId="6" w16cid:durableId="1219317982">
    <w:abstractNumId w:val="2"/>
  </w:num>
  <w:num w:numId="7" w16cid:durableId="472068712">
    <w:abstractNumId w:val="7"/>
  </w:num>
  <w:num w:numId="8" w16cid:durableId="139581255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4571495">
    <w:abstractNumId w:val="6"/>
  </w:num>
  <w:num w:numId="10" w16cid:durableId="1656757487">
    <w:abstractNumId w:val="3"/>
  </w:num>
  <w:num w:numId="11" w16cid:durableId="1332952188">
    <w:abstractNumId w:val="9"/>
  </w:num>
  <w:num w:numId="12" w16cid:durableId="3682621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efaultTabStop w:val="708"/>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F634F8"/>
    <w:rsid w:val="00015718"/>
    <w:rsid w:val="00037156"/>
    <w:rsid w:val="00040A83"/>
    <w:rsid w:val="0006437F"/>
    <w:rsid w:val="000D3E1A"/>
    <w:rsid w:val="000E7142"/>
    <w:rsid w:val="00144B66"/>
    <w:rsid w:val="00176160"/>
    <w:rsid w:val="002E296E"/>
    <w:rsid w:val="002F1EEE"/>
    <w:rsid w:val="00323B2A"/>
    <w:rsid w:val="00356FC3"/>
    <w:rsid w:val="003C5486"/>
    <w:rsid w:val="003D13FF"/>
    <w:rsid w:val="00442783"/>
    <w:rsid w:val="004B4BA7"/>
    <w:rsid w:val="004F533B"/>
    <w:rsid w:val="0051220D"/>
    <w:rsid w:val="005155FC"/>
    <w:rsid w:val="005168BA"/>
    <w:rsid w:val="0060174E"/>
    <w:rsid w:val="0078779D"/>
    <w:rsid w:val="007B5B6F"/>
    <w:rsid w:val="007B6430"/>
    <w:rsid w:val="00804DBE"/>
    <w:rsid w:val="00847789"/>
    <w:rsid w:val="008845FB"/>
    <w:rsid w:val="008B5F1A"/>
    <w:rsid w:val="008C2B44"/>
    <w:rsid w:val="008D29CC"/>
    <w:rsid w:val="008D6C15"/>
    <w:rsid w:val="008F51DE"/>
    <w:rsid w:val="00912750"/>
    <w:rsid w:val="009442D5"/>
    <w:rsid w:val="009B1C38"/>
    <w:rsid w:val="00A221DA"/>
    <w:rsid w:val="00A34499"/>
    <w:rsid w:val="00A40983"/>
    <w:rsid w:val="00AB5569"/>
    <w:rsid w:val="00AB79B6"/>
    <w:rsid w:val="00AC5B53"/>
    <w:rsid w:val="00AE3371"/>
    <w:rsid w:val="00C141B6"/>
    <w:rsid w:val="00C56574"/>
    <w:rsid w:val="00C81388"/>
    <w:rsid w:val="00C97DEE"/>
    <w:rsid w:val="00CF20F5"/>
    <w:rsid w:val="00D05B99"/>
    <w:rsid w:val="00D71ED7"/>
    <w:rsid w:val="00DC6D33"/>
    <w:rsid w:val="00E84C7B"/>
    <w:rsid w:val="00F54C58"/>
    <w:rsid w:val="00F634F8"/>
    <w:rsid w:val="00F6518C"/>
    <w:rsid w:val="00FB7102"/>
    <w:rsid w:val="00FC6363"/>
    <w:rsid w:val="278061C9"/>
    <w:rsid w:val="36A35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319A9"/>
  <w15:docId w15:val="{F8AA1D85-E386-4B6C-A092-42E234F0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Body Text Indent"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nhideWhenUsed="1"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7789"/>
    <w:rPr>
      <w:rFonts w:asciiTheme="minorHAnsi" w:eastAsiaTheme="minorEastAsia" w:hAnsiTheme="minorHAnsi" w:cstheme="minorBidi"/>
      <w:lang w:val="en-US" w:eastAsia="zh-CN"/>
    </w:rPr>
  </w:style>
  <w:style w:type="paragraph" w:styleId="1">
    <w:name w:val="heading 1"/>
    <w:basedOn w:val="a"/>
    <w:next w:val="a"/>
    <w:link w:val="10"/>
    <w:qFormat/>
    <w:rsid w:val="00847789"/>
    <w:pPr>
      <w:keepNext/>
      <w:keepLines/>
      <w:spacing w:before="480"/>
      <w:outlineLvl w:val="0"/>
    </w:pPr>
    <w:rPr>
      <w:rFonts w:asciiTheme="majorHAnsi" w:eastAsiaTheme="majorEastAsia" w:hAnsiTheme="majorHAnsi" w:cstheme="majorBidi"/>
      <w:b/>
      <w:bCs/>
      <w:color w:val="2E74B5" w:themeColor="accent1" w:themeShade="BF"/>
      <w:sz w:val="28"/>
      <w:szCs w:val="28"/>
      <w:lang w:val="ru-RU" w:eastAsia="ru-RU"/>
    </w:rPr>
  </w:style>
  <w:style w:type="paragraph" w:styleId="2">
    <w:name w:val="heading 2"/>
    <w:basedOn w:val="a"/>
    <w:next w:val="a"/>
    <w:link w:val="20"/>
    <w:uiPriority w:val="9"/>
    <w:unhideWhenUsed/>
    <w:qFormat/>
    <w:rsid w:val="00847789"/>
    <w:pPr>
      <w:keepNext/>
      <w:keepLines/>
      <w:spacing w:before="200"/>
      <w:outlineLvl w:val="1"/>
    </w:pPr>
    <w:rPr>
      <w:rFonts w:asciiTheme="majorHAnsi" w:eastAsiaTheme="majorEastAsia" w:hAnsiTheme="majorHAnsi" w:cstheme="majorBidi"/>
      <w:b/>
      <w:bCs/>
      <w:color w:val="5B9BD5" w:themeColor="accent1"/>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847789"/>
    <w:pPr>
      <w:spacing w:after="120"/>
    </w:pPr>
    <w:rPr>
      <w:rFonts w:ascii="Times New Roman" w:eastAsia="Times New Roman" w:hAnsi="Times New Roman" w:cs="Times New Roman"/>
      <w:sz w:val="24"/>
      <w:szCs w:val="24"/>
      <w:lang w:val="ru-RU" w:eastAsia="ru-RU"/>
    </w:rPr>
  </w:style>
  <w:style w:type="paragraph" w:styleId="a5">
    <w:name w:val="Body Text Indent"/>
    <w:basedOn w:val="a"/>
    <w:link w:val="a6"/>
    <w:unhideWhenUsed/>
    <w:qFormat/>
    <w:rsid w:val="00847789"/>
    <w:pPr>
      <w:spacing w:after="120"/>
      <w:ind w:left="283"/>
    </w:pPr>
    <w:rPr>
      <w:rFonts w:ascii="Times New Roman" w:eastAsia="Times New Roman" w:hAnsi="Times New Roman" w:cs="Times New Roman"/>
      <w:sz w:val="24"/>
      <w:szCs w:val="24"/>
      <w:lang w:val="ru-RU" w:eastAsia="ar-SA"/>
    </w:rPr>
  </w:style>
  <w:style w:type="paragraph" w:styleId="a7">
    <w:name w:val="Normal (Web)"/>
    <w:basedOn w:val="a"/>
    <w:unhideWhenUsed/>
    <w:rsid w:val="00847789"/>
    <w:pPr>
      <w:spacing w:before="100" w:beforeAutospacing="1" w:after="100" w:afterAutospacing="1"/>
    </w:pPr>
    <w:rPr>
      <w:rFonts w:ascii="Times New Roman" w:eastAsia="Times New Roman" w:hAnsi="Times New Roman" w:cs="Times New Roman"/>
      <w:sz w:val="24"/>
      <w:szCs w:val="24"/>
      <w:lang w:val="ru-RU" w:eastAsia="ru-RU"/>
    </w:rPr>
  </w:style>
  <w:style w:type="paragraph" w:styleId="a8">
    <w:name w:val="Subtitle"/>
    <w:basedOn w:val="a"/>
    <w:next w:val="a"/>
    <w:link w:val="a9"/>
    <w:qFormat/>
    <w:rsid w:val="00847789"/>
    <w:rPr>
      <w:rFonts w:asciiTheme="majorHAnsi" w:eastAsiaTheme="majorEastAsia" w:hAnsiTheme="majorHAnsi" w:cstheme="majorBidi"/>
      <w:i/>
      <w:iCs/>
      <w:color w:val="5B9BD5" w:themeColor="accent1"/>
      <w:spacing w:val="15"/>
      <w:sz w:val="24"/>
      <w:szCs w:val="24"/>
    </w:rPr>
  </w:style>
  <w:style w:type="table" w:styleId="aa">
    <w:name w:val="Table Grid"/>
    <w:basedOn w:val="a1"/>
    <w:rsid w:val="00847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847789"/>
    <w:rPr>
      <w:rFonts w:asciiTheme="majorHAnsi" w:eastAsiaTheme="majorEastAsia" w:hAnsiTheme="majorHAnsi" w:cstheme="majorBidi"/>
      <w:b/>
      <w:bCs/>
      <w:color w:val="5B9BD5" w:themeColor="accent1"/>
      <w:sz w:val="26"/>
      <w:szCs w:val="26"/>
    </w:rPr>
  </w:style>
  <w:style w:type="paragraph" w:styleId="ab">
    <w:name w:val="No Spacing"/>
    <w:link w:val="ac"/>
    <w:uiPriority w:val="1"/>
    <w:qFormat/>
    <w:rsid w:val="00847789"/>
    <w:rPr>
      <w:rFonts w:ascii="Calibri" w:eastAsia="Times New Roman" w:hAnsi="Calibri" w:cs="Calibri"/>
    </w:rPr>
  </w:style>
  <w:style w:type="character" w:customStyle="1" w:styleId="ac">
    <w:name w:val="Без интервала Знак"/>
    <w:link w:val="ab"/>
    <w:uiPriority w:val="1"/>
    <w:qFormat/>
    <w:rsid w:val="00847789"/>
    <w:rPr>
      <w:rFonts w:ascii="Calibri" w:eastAsia="Times New Roman" w:hAnsi="Calibri" w:cs="Calibri"/>
    </w:rPr>
  </w:style>
  <w:style w:type="paragraph" w:customStyle="1" w:styleId="11">
    <w:name w:val="Раздел 1.1"/>
    <w:basedOn w:val="a8"/>
    <w:link w:val="110"/>
    <w:qFormat/>
    <w:rsid w:val="00847789"/>
    <w:pPr>
      <w:spacing w:after="60" w:line="276" w:lineRule="auto"/>
      <w:ind w:firstLine="709"/>
      <w:jc w:val="both"/>
      <w:outlineLvl w:val="1"/>
    </w:pPr>
    <w:rPr>
      <w:rFonts w:ascii="Times New Roman" w:eastAsia="Segoe UI" w:hAnsi="Times New Roman" w:cs="Times New Roman"/>
      <w:i w:val="0"/>
      <w:iCs w:val="0"/>
      <w:color w:val="auto"/>
      <w:spacing w:val="0"/>
      <w:lang w:val="ru-RU" w:eastAsia="ru-RU"/>
    </w:rPr>
  </w:style>
  <w:style w:type="character" w:customStyle="1" w:styleId="110">
    <w:name w:val="Раздел 1.1 Знак"/>
    <w:basedOn w:val="a9"/>
    <w:link w:val="11"/>
    <w:rsid w:val="00847789"/>
    <w:rPr>
      <w:rFonts w:asciiTheme="majorHAnsi" w:eastAsia="Segoe UI" w:hAnsiTheme="majorHAnsi" w:cstheme="majorBidi"/>
      <w:i/>
      <w:iCs/>
      <w:color w:val="5B9BD5" w:themeColor="accent1"/>
      <w:spacing w:val="15"/>
      <w:sz w:val="24"/>
      <w:szCs w:val="24"/>
      <w:lang w:val="en-US" w:eastAsia="zh-CN"/>
    </w:rPr>
  </w:style>
  <w:style w:type="character" w:customStyle="1" w:styleId="a9">
    <w:name w:val="Подзаголовок Знак"/>
    <w:basedOn w:val="a0"/>
    <w:link w:val="a8"/>
    <w:rsid w:val="00847789"/>
    <w:rPr>
      <w:rFonts w:asciiTheme="majorHAnsi" w:eastAsiaTheme="majorEastAsia" w:hAnsiTheme="majorHAnsi" w:cstheme="majorBidi"/>
      <w:i/>
      <w:iCs/>
      <w:color w:val="5B9BD5" w:themeColor="accent1"/>
      <w:spacing w:val="15"/>
      <w:sz w:val="24"/>
      <w:szCs w:val="24"/>
      <w:lang w:val="en-US" w:eastAsia="zh-CN"/>
    </w:rPr>
  </w:style>
  <w:style w:type="character" w:customStyle="1" w:styleId="a4">
    <w:name w:val="Основной текст Знак"/>
    <w:basedOn w:val="a0"/>
    <w:link w:val="a3"/>
    <w:qFormat/>
    <w:rsid w:val="00847789"/>
    <w:rPr>
      <w:rFonts w:eastAsia="Times New Roman"/>
      <w:sz w:val="24"/>
      <w:szCs w:val="24"/>
    </w:rPr>
  </w:style>
  <w:style w:type="character" w:customStyle="1" w:styleId="a6">
    <w:name w:val="Основной текст с отступом Знак"/>
    <w:basedOn w:val="a0"/>
    <w:link w:val="a5"/>
    <w:qFormat/>
    <w:rsid w:val="00847789"/>
    <w:rPr>
      <w:rFonts w:eastAsia="Times New Roman"/>
      <w:sz w:val="24"/>
      <w:szCs w:val="24"/>
      <w:lang w:eastAsia="ar-SA"/>
    </w:rPr>
  </w:style>
  <w:style w:type="paragraph" w:customStyle="1" w:styleId="31">
    <w:name w:val="Основной текст с отступом 31"/>
    <w:basedOn w:val="a"/>
    <w:rsid w:val="00847789"/>
    <w:pPr>
      <w:spacing w:after="120"/>
      <w:ind w:left="283"/>
    </w:pPr>
    <w:rPr>
      <w:rFonts w:ascii="Times New Roman" w:eastAsia="Times New Roman" w:hAnsi="Times New Roman" w:cs="Times New Roman"/>
      <w:sz w:val="16"/>
      <w:szCs w:val="16"/>
      <w:lang w:val="ru-RU" w:eastAsia="ar-SA"/>
    </w:rPr>
  </w:style>
  <w:style w:type="paragraph" w:customStyle="1" w:styleId="21">
    <w:name w:val="Основной текст с отступом 21"/>
    <w:basedOn w:val="a"/>
    <w:rsid w:val="00847789"/>
    <w:pPr>
      <w:spacing w:after="120" w:line="480" w:lineRule="auto"/>
      <w:ind w:left="283"/>
    </w:pPr>
    <w:rPr>
      <w:rFonts w:ascii="Times New Roman" w:eastAsia="Times New Roman" w:hAnsi="Times New Roman" w:cs="Times New Roman"/>
      <w:sz w:val="24"/>
      <w:szCs w:val="24"/>
      <w:lang w:val="ru-RU" w:eastAsia="ar-SA"/>
    </w:rPr>
  </w:style>
  <w:style w:type="paragraph" w:customStyle="1" w:styleId="210">
    <w:name w:val="Список 21"/>
    <w:basedOn w:val="a"/>
    <w:qFormat/>
    <w:rsid w:val="00847789"/>
    <w:pPr>
      <w:ind w:left="566" w:hanging="283"/>
    </w:pPr>
    <w:rPr>
      <w:rFonts w:ascii="Times New Roman" w:eastAsia="Times New Roman" w:hAnsi="Times New Roman" w:cs="Times New Roman"/>
      <w:lang w:val="ru-RU" w:eastAsia="ar-SA"/>
    </w:rPr>
  </w:style>
  <w:style w:type="paragraph" w:customStyle="1" w:styleId="12">
    <w:name w:val="Обычный отступ1"/>
    <w:basedOn w:val="a"/>
    <w:rsid w:val="00847789"/>
    <w:pPr>
      <w:ind w:left="720"/>
    </w:pPr>
    <w:rPr>
      <w:rFonts w:ascii="Times New Roman" w:eastAsia="Times New Roman" w:hAnsi="Times New Roman" w:cs="Times New Roman"/>
      <w:lang w:val="ru-RU" w:eastAsia="ar-SA"/>
    </w:rPr>
  </w:style>
  <w:style w:type="character" w:customStyle="1" w:styleId="10">
    <w:name w:val="Заголовок 1 Знак"/>
    <w:basedOn w:val="a0"/>
    <w:link w:val="1"/>
    <w:rsid w:val="00847789"/>
    <w:rPr>
      <w:rFonts w:asciiTheme="majorHAnsi" w:eastAsiaTheme="majorEastAsia" w:hAnsiTheme="majorHAnsi" w:cstheme="majorBidi"/>
      <w:b/>
      <w:bCs/>
      <w:color w:val="2E74B5" w:themeColor="accent1" w:themeShade="BF"/>
      <w:sz w:val="28"/>
      <w:szCs w:val="28"/>
    </w:rPr>
  </w:style>
  <w:style w:type="character" w:customStyle="1" w:styleId="11pt5">
    <w:name w:val="Основной текст + 11 pt5"/>
    <w:rsid w:val="00847789"/>
    <w:rPr>
      <w:rFonts w:ascii="Times New Roman" w:hAnsi="Times New Roman"/>
      <w:i/>
      <w:sz w:val="22"/>
      <w:u w:val="none"/>
    </w:rPr>
  </w:style>
  <w:style w:type="table" w:customStyle="1" w:styleId="211">
    <w:name w:val="Сетка таблицы21"/>
    <w:basedOn w:val="a1"/>
    <w:uiPriority w:val="59"/>
    <w:qFormat/>
    <w:rsid w:val="0084778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e"/>
    <w:qFormat/>
    <w:rsid w:val="00FB7102"/>
    <w:pPr>
      <w:spacing w:after="200" w:line="276" w:lineRule="auto"/>
      <w:ind w:left="720"/>
      <w:contextualSpacing/>
    </w:pPr>
    <w:rPr>
      <w:rFonts w:ascii="Calibri" w:eastAsia="Calibri" w:hAnsi="Calibri" w:cs="Times New Roman"/>
      <w:sz w:val="22"/>
      <w:szCs w:val="22"/>
      <w:lang w:val="ru-RU" w:eastAsia="en-US"/>
    </w:rPr>
  </w:style>
  <w:style w:type="character" w:customStyle="1" w:styleId="ae">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d"/>
    <w:qFormat/>
    <w:locked/>
    <w:rsid w:val="00FB7102"/>
    <w:rPr>
      <w:rFonts w:ascii="Calibri" w:eastAsia="Calibri" w:hAnsi="Calibri"/>
      <w:sz w:val="22"/>
      <w:szCs w:val="22"/>
      <w:lang w:eastAsia="en-US"/>
    </w:rPr>
  </w:style>
  <w:style w:type="character" w:customStyle="1" w:styleId="22">
    <w:name w:val="Основной текст (2)_"/>
    <w:basedOn w:val="a0"/>
    <w:link w:val="23"/>
    <w:rsid w:val="00FB7102"/>
    <w:rPr>
      <w:sz w:val="23"/>
      <w:szCs w:val="23"/>
      <w:shd w:val="clear" w:color="auto" w:fill="FFFFFF"/>
    </w:rPr>
  </w:style>
  <w:style w:type="paragraph" w:customStyle="1" w:styleId="23">
    <w:name w:val="Основной текст (2)"/>
    <w:basedOn w:val="a"/>
    <w:link w:val="22"/>
    <w:rsid w:val="00FB7102"/>
    <w:pPr>
      <w:shd w:val="clear" w:color="auto" w:fill="FFFFFF"/>
      <w:spacing w:before="360" w:after="6180" w:line="0" w:lineRule="atLeast"/>
      <w:ind w:hanging="360"/>
      <w:jc w:val="center"/>
    </w:pPr>
    <w:rPr>
      <w:rFonts w:ascii="Times New Roman" w:eastAsia="SimSun" w:hAnsi="Times New Roman" w:cs="Times New Roman"/>
      <w:sz w:val="23"/>
      <w:szCs w:val="23"/>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0A53-32E9-409A-8CB0-6477BE1A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16</Pages>
  <Words>3794</Words>
  <Characters>21629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zil</dc:creator>
  <cp:lastModifiedBy>Татьяна Филиппова</cp:lastModifiedBy>
  <cp:revision>24</cp:revision>
  <dcterms:created xsi:type="dcterms:W3CDTF">2023-11-17T11:43:00Z</dcterms:created>
  <dcterms:modified xsi:type="dcterms:W3CDTF">2025-11-23T08:54:00Z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3D995588D20549C2BF347AECA5250C52_12</vt:lpwstr>
  </property>
</Properties>
</file>